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0B" w:rsidRPr="002103A5" w:rsidRDefault="003A5B33" w:rsidP="00D7764E">
      <w:pPr>
        <w:spacing w:after="0" w:line="240" w:lineRule="auto"/>
        <w:jc w:val="center"/>
        <w:rPr>
          <w:rFonts w:ascii="Times New Roman" w:hAnsi="Times New Roman"/>
          <w:b/>
          <w:sz w:val="28"/>
          <w:szCs w:val="21"/>
        </w:rPr>
      </w:pPr>
      <w:r w:rsidRPr="002103A5">
        <w:rPr>
          <w:rFonts w:ascii="Times New Roman" w:hAnsi="Times New Roman"/>
          <w:b/>
          <w:sz w:val="28"/>
          <w:szCs w:val="21"/>
        </w:rPr>
        <w:t>NATIONAL CHILDREN’S COUNCIL</w:t>
      </w:r>
    </w:p>
    <w:p w:rsidR="00741939" w:rsidRPr="002103A5" w:rsidRDefault="00741939" w:rsidP="00D7764E">
      <w:pPr>
        <w:spacing w:after="0" w:line="240" w:lineRule="auto"/>
        <w:jc w:val="center"/>
        <w:rPr>
          <w:rFonts w:ascii="Times New Roman" w:hAnsi="Times New Roman"/>
          <w:b/>
          <w:sz w:val="28"/>
          <w:szCs w:val="21"/>
        </w:rPr>
      </w:pPr>
    </w:p>
    <w:p w:rsidR="00D7764E" w:rsidRPr="002103A5" w:rsidRDefault="000904A3" w:rsidP="000904A3">
      <w:pPr>
        <w:tabs>
          <w:tab w:val="left" w:pos="2765"/>
        </w:tabs>
        <w:spacing w:after="0" w:line="240" w:lineRule="auto"/>
        <w:jc w:val="center"/>
        <w:rPr>
          <w:rFonts w:ascii="Times New Roman" w:hAnsi="Times New Roman"/>
          <w:b/>
          <w:sz w:val="28"/>
          <w:szCs w:val="28"/>
        </w:rPr>
      </w:pPr>
      <w:r w:rsidRPr="002103A5">
        <w:rPr>
          <w:rFonts w:ascii="Times New Roman" w:hAnsi="Times New Roman"/>
          <w:b/>
          <w:sz w:val="28"/>
          <w:szCs w:val="28"/>
        </w:rPr>
        <w:t>One-Off Grant Scheme for</w:t>
      </w:r>
      <w:r w:rsidR="001D6489" w:rsidRPr="002103A5">
        <w:rPr>
          <w:rFonts w:ascii="Times New Roman" w:hAnsi="Times New Roman"/>
          <w:b/>
          <w:sz w:val="28"/>
          <w:szCs w:val="28"/>
        </w:rPr>
        <w:t xml:space="preserve"> Upgrading of</w:t>
      </w:r>
      <w:r w:rsidR="00741939" w:rsidRPr="002103A5">
        <w:rPr>
          <w:rFonts w:ascii="Times New Roman" w:hAnsi="Times New Roman"/>
          <w:b/>
          <w:sz w:val="28"/>
          <w:szCs w:val="28"/>
        </w:rPr>
        <w:t>Child Day</w:t>
      </w:r>
      <w:r w:rsidR="00D84455" w:rsidRPr="002103A5">
        <w:rPr>
          <w:rFonts w:ascii="Times New Roman" w:hAnsi="Times New Roman"/>
          <w:b/>
          <w:sz w:val="28"/>
          <w:szCs w:val="28"/>
        </w:rPr>
        <w:t xml:space="preserve"> Care Centres (CDCC) / Crèches</w:t>
      </w:r>
    </w:p>
    <w:p w:rsidR="00741939" w:rsidRPr="002103A5" w:rsidRDefault="00741939" w:rsidP="00CF4FAE">
      <w:pPr>
        <w:tabs>
          <w:tab w:val="left" w:pos="2765"/>
        </w:tabs>
        <w:spacing w:after="0" w:line="240" w:lineRule="auto"/>
        <w:rPr>
          <w:rFonts w:ascii="Times New Roman" w:hAnsi="Times New Roman"/>
          <w:b/>
          <w:sz w:val="21"/>
          <w:szCs w:val="21"/>
        </w:rPr>
      </w:pPr>
    </w:p>
    <w:p w:rsidR="003A5B33" w:rsidRPr="002103A5" w:rsidRDefault="003A5B33" w:rsidP="00D7764E">
      <w:pPr>
        <w:spacing w:after="0" w:line="240" w:lineRule="auto"/>
        <w:jc w:val="center"/>
        <w:rPr>
          <w:rFonts w:ascii="Times New Roman" w:hAnsi="Times New Roman"/>
          <w:b/>
          <w:sz w:val="24"/>
          <w:szCs w:val="21"/>
        </w:rPr>
      </w:pPr>
      <w:r w:rsidRPr="002103A5">
        <w:rPr>
          <w:rFonts w:ascii="Times New Roman" w:hAnsi="Times New Roman"/>
          <w:b/>
          <w:sz w:val="24"/>
          <w:szCs w:val="21"/>
        </w:rPr>
        <w:t>GUIDELINES TO APPLICANTS</w:t>
      </w:r>
    </w:p>
    <w:p w:rsidR="007C77AD" w:rsidRPr="002103A5" w:rsidRDefault="007C77AD" w:rsidP="00D7764E">
      <w:pPr>
        <w:spacing w:after="0" w:line="240" w:lineRule="auto"/>
        <w:jc w:val="center"/>
        <w:rPr>
          <w:rFonts w:ascii="Times New Roman" w:hAnsi="Times New Roman"/>
          <w:b/>
          <w:sz w:val="24"/>
          <w:szCs w:val="21"/>
        </w:rPr>
      </w:pPr>
    </w:p>
    <w:p w:rsidR="00D7764E" w:rsidRPr="002103A5" w:rsidRDefault="00AD70F7" w:rsidP="00E271E1">
      <w:pPr>
        <w:pStyle w:val="ListParagraph"/>
        <w:numPr>
          <w:ilvl w:val="0"/>
          <w:numId w:val="11"/>
        </w:numPr>
        <w:tabs>
          <w:tab w:val="left" w:pos="1080"/>
        </w:tabs>
        <w:spacing w:after="0" w:line="240" w:lineRule="auto"/>
        <w:ind w:left="1080" w:hanging="630"/>
        <w:jc w:val="both"/>
        <w:rPr>
          <w:rFonts w:ascii="Times New Roman" w:hAnsi="Times New Roman"/>
          <w:b/>
          <w:sz w:val="21"/>
          <w:szCs w:val="21"/>
          <w:u w:val="single"/>
        </w:rPr>
      </w:pPr>
      <w:r w:rsidRPr="002103A5">
        <w:rPr>
          <w:rFonts w:ascii="Times New Roman" w:hAnsi="Times New Roman"/>
          <w:b/>
          <w:sz w:val="21"/>
          <w:szCs w:val="21"/>
          <w:u w:val="single"/>
        </w:rPr>
        <w:t xml:space="preserve">Introduction </w:t>
      </w:r>
    </w:p>
    <w:p w:rsidR="00AD70F7" w:rsidRPr="002103A5" w:rsidRDefault="00AD70F7" w:rsidP="00D7764E">
      <w:pPr>
        <w:pStyle w:val="ListParagraph"/>
        <w:spacing w:after="0" w:line="240" w:lineRule="auto"/>
        <w:jc w:val="both"/>
        <w:rPr>
          <w:rFonts w:ascii="Times New Roman" w:hAnsi="Times New Roman"/>
          <w:sz w:val="21"/>
          <w:szCs w:val="21"/>
        </w:rPr>
      </w:pPr>
    </w:p>
    <w:p w:rsidR="00A9158A" w:rsidRPr="002103A5" w:rsidRDefault="00A9158A" w:rsidP="00E271E1">
      <w:pPr>
        <w:pStyle w:val="ListParagraph"/>
        <w:numPr>
          <w:ilvl w:val="1"/>
          <w:numId w:val="11"/>
        </w:numPr>
        <w:spacing w:after="0" w:line="240" w:lineRule="auto"/>
        <w:ind w:left="1170" w:hanging="450"/>
        <w:jc w:val="both"/>
        <w:rPr>
          <w:rFonts w:ascii="Times New Roman" w:hAnsi="Times New Roman"/>
          <w:sz w:val="21"/>
          <w:szCs w:val="21"/>
        </w:rPr>
      </w:pPr>
      <w:r w:rsidRPr="002103A5">
        <w:rPr>
          <w:rFonts w:ascii="Times New Roman" w:hAnsi="Times New Roman"/>
          <w:sz w:val="21"/>
          <w:szCs w:val="21"/>
        </w:rPr>
        <w:t>Unregist</w:t>
      </w:r>
      <w:r w:rsidR="0014114A" w:rsidRPr="002103A5">
        <w:rPr>
          <w:rFonts w:ascii="Times New Roman" w:hAnsi="Times New Roman"/>
          <w:sz w:val="21"/>
          <w:szCs w:val="21"/>
        </w:rPr>
        <w:t>ered Child Day Care Centres/ Crè</w:t>
      </w:r>
      <w:r w:rsidRPr="002103A5">
        <w:rPr>
          <w:rFonts w:ascii="Times New Roman" w:hAnsi="Times New Roman"/>
          <w:sz w:val="21"/>
          <w:szCs w:val="21"/>
        </w:rPr>
        <w:t>ches</w:t>
      </w:r>
      <w:r w:rsidR="003364D9" w:rsidRPr="002103A5">
        <w:rPr>
          <w:rFonts w:ascii="Times New Roman" w:hAnsi="Times New Roman"/>
          <w:sz w:val="21"/>
          <w:szCs w:val="21"/>
        </w:rPr>
        <w:t xml:space="preserve"> which have been operating for at least (1) year</w:t>
      </w:r>
      <w:r w:rsidRPr="002103A5">
        <w:rPr>
          <w:rFonts w:ascii="Times New Roman" w:hAnsi="Times New Roman"/>
          <w:sz w:val="21"/>
          <w:szCs w:val="21"/>
        </w:rPr>
        <w:t xml:space="preserve">are invited to apply for a cash grant of </w:t>
      </w:r>
      <w:r w:rsidR="00A81CF9" w:rsidRPr="002103A5">
        <w:rPr>
          <w:rFonts w:ascii="Times New Roman" w:hAnsi="Times New Roman"/>
          <w:sz w:val="21"/>
          <w:szCs w:val="21"/>
        </w:rPr>
        <w:t xml:space="preserve">up to </w:t>
      </w:r>
      <w:r w:rsidRPr="002103A5">
        <w:rPr>
          <w:rFonts w:ascii="Times New Roman" w:hAnsi="Times New Roman"/>
          <w:b/>
          <w:i/>
          <w:sz w:val="21"/>
          <w:szCs w:val="21"/>
        </w:rPr>
        <w:t>a maximum of</w:t>
      </w:r>
      <w:r w:rsidR="00174893" w:rsidRPr="002103A5">
        <w:rPr>
          <w:rFonts w:ascii="Times New Roman" w:hAnsi="Times New Roman"/>
          <w:b/>
          <w:i/>
          <w:sz w:val="21"/>
          <w:szCs w:val="21"/>
        </w:rPr>
        <w:t>Rs</w:t>
      </w:r>
      <w:r w:rsidR="00741939" w:rsidRPr="002103A5">
        <w:rPr>
          <w:rFonts w:ascii="Times New Roman" w:hAnsi="Times New Roman"/>
          <w:b/>
          <w:i/>
          <w:sz w:val="21"/>
          <w:szCs w:val="21"/>
        </w:rPr>
        <w:t xml:space="preserve"> 5</w:t>
      </w:r>
      <w:r w:rsidR="000904A3" w:rsidRPr="002103A5">
        <w:rPr>
          <w:rFonts w:ascii="Times New Roman" w:hAnsi="Times New Roman"/>
          <w:b/>
          <w:i/>
          <w:sz w:val="21"/>
          <w:szCs w:val="21"/>
        </w:rPr>
        <w:t>00,</w:t>
      </w:r>
      <w:r w:rsidRPr="002103A5">
        <w:rPr>
          <w:rFonts w:ascii="Times New Roman" w:hAnsi="Times New Roman"/>
          <w:b/>
          <w:i/>
          <w:sz w:val="21"/>
          <w:szCs w:val="21"/>
        </w:rPr>
        <w:t>000</w:t>
      </w:r>
      <w:r w:rsidRPr="002103A5">
        <w:rPr>
          <w:rFonts w:ascii="Times New Roman" w:hAnsi="Times New Roman"/>
          <w:sz w:val="21"/>
          <w:szCs w:val="21"/>
        </w:rPr>
        <w:t xml:space="preserve"> to upgrade their standards to enable them to apply for due registration with the Ministry of Gender Equality, Child Development and Family Welfare and be in conformity with the Child Protection Act 1994.</w:t>
      </w:r>
    </w:p>
    <w:p w:rsidR="00D7764E" w:rsidRPr="002103A5" w:rsidRDefault="00D7764E" w:rsidP="00AD70F7">
      <w:pPr>
        <w:pStyle w:val="ListParagraph"/>
        <w:spacing w:after="0" w:line="240" w:lineRule="auto"/>
        <w:ind w:left="1170"/>
        <w:jc w:val="both"/>
        <w:rPr>
          <w:rFonts w:ascii="Times New Roman" w:hAnsi="Times New Roman"/>
          <w:sz w:val="21"/>
          <w:szCs w:val="21"/>
        </w:rPr>
      </w:pPr>
    </w:p>
    <w:p w:rsidR="003364D9" w:rsidRPr="002103A5" w:rsidRDefault="003364D9" w:rsidP="00E271E1">
      <w:pPr>
        <w:pStyle w:val="ListParagraph"/>
        <w:numPr>
          <w:ilvl w:val="1"/>
          <w:numId w:val="11"/>
        </w:numPr>
        <w:spacing w:after="0" w:line="240" w:lineRule="auto"/>
        <w:ind w:left="1170" w:hanging="450"/>
        <w:jc w:val="both"/>
        <w:rPr>
          <w:rFonts w:ascii="Times New Roman" w:hAnsi="Times New Roman"/>
          <w:sz w:val="21"/>
          <w:szCs w:val="21"/>
        </w:rPr>
      </w:pPr>
      <w:r w:rsidRPr="002103A5">
        <w:rPr>
          <w:rFonts w:ascii="Times New Roman" w:hAnsi="Times New Roman"/>
          <w:sz w:val="21"/>
          <w:szCs w:val="21"/>
        </w:rPr>
        <w:t xml:space="preserve">For registration purposes, Child Day Care Centres/ Crèches need to meet the registration requirements specified in the </w:t>
      </w:r>
      <w:r w:rsidRPr="002103A5">
        <w:rPr>
          <w:rFonts w:ascii="Times New Roman" w:hAnsi="Times New Roman"/>
          <w:b/>
          <w:sz w:val="21"/>
          <w:szCs w:val="21"/>
        </w:rPr>
        <w:t>Institutions for Welfare and Protection of Children 2000, under the Child Protection Act 1994 (Regulations 2000)</w:t>
      </w:r>
      <w:r w:rsidRPr="002103A5">
        <w:rPr>
          <w:rFonts w:ascii="Times New Roman" w:hAnsi="Times New Roman"/>
          <w:sz w:val="21"/>
          <w:szCs w:val="21"/>
        </w:rPr>
        <w:t>.</w:t>
      </w:r>
    </w:p>
    <w:p w:rsidR="003364D9" w:rsidRPr="002103A5" w:rsidRDefault="003364D9" w:rsidP="003364D9">
      <w:pPr>
        <w:pStyle w:val="ListParagraph"/>
        <w:spacing w:after="0" w:line="240" w:lineRule="auto"/>
        <w:rPr>
          <w:rFonts w:ascii="Times New Roman" w:hAnsi="Times New Roman"/>
          <w:sz w:val="21"/>
          <w:szCs w:val="21"/>
        </w:rPr>
      </w:pPr>
    </w:p>
    <w:p w:rsidR="00A9158A" w:rsidRPr="002103A5" w:rsidRDefault="00A9158A" w:rsidP="00E271E1">
      <w:pPr>
        <w:pStyle w:val="ListParagraph"/>
        <w:numPr>
          <w:ilvl w:val="1"/>
          <w:numId w:val="11"/>
        </w:numPr>
        <w:tabs>
          <w:tab w:val="left" w:pos="1890"/>
        </w:tabs>
        <w:spacing w:after="0" w:line="240" w:lineRule="auto"/>
        <w:ind w:left="1170" w:hanging="450"/>
        <w:jc w:val="both"/>
        <w:rPr>
          <w:rFonts w:ascii="Times New Roman" w:hAnsi="Times New Roman"/>
          <w:sz w:val="21"/>
          <w:szCs w:val="21"/>
        </w:rPr>
      </w:pPr>
      <w:r w:rsidRPr="002103A5">
        <w:rPr>
          <w:rFonts w:ascii="Times New Roman" w:hAnsi="Times New Roman"/>
          <w:sz w:val="21"/>
          <w:szCs w:val="21"/>
        </w:rPr>
        <w:t>Registratio</w:t>
      </w:r>
      <w:r w:rsidR="00210592" w:rsidRPr="002103A5">
        <w:rPr>
          <w:rFonts w:ascii="Times New Roman" w:hAnsi="Times New Roman"/>
          <w:sz w:val="21"/>
          <w:szCs w:val="21"/>
        </w:rPr>
        <w:t>n of Child Day Care Centres/ Crè</w:t>
      </w:r>
      <w:r w:rsidRPr="002103A5">
        <w:rPr>
          <w:rFonts w:ascii="Times New Roman" w:hAnsi="Times New Roman"/>
          <w:sz w:val="21"/>
          <w:szCs w:val="21"/>
        </w:rPr>
        <w:t xml:space="preserve">ches </w:t>
      </w:r>
      <w:r w:rsidR="00664568" w:rsidRPr="002103A5">
        <w:rPr>
          <w:rFonts w:ascii="Times New Roman" w:hAnsi="Times New Roman"/>
          <w:sz w:val="21"/>
          <w:szCs w:val="21"/>
        </w:rPr>
        <w:t xml:space="preserve">for a period of 2 years renewable every 2 years, </w:t>
      </w:r>
      <w:r w:rsidRPr="002103A5">
        <w:rPr>
          <w:rFonts w:ascii="Times New Roman" w:hAnsi="Times New Roman"/>
          <w:sz w:val="21"/>
          <w:szCs w:val="21"/>
        </w:rPr>
        <w:t>is done with the Ministry of Gender Equality, Child Development and Family Welfare upon satisfaction of all criteria and submission of all relevant documents</w:t>
      </w:r>
      <w:r w:rsidR="00664568" w:rsidRPr="002103A5">
        <w:rPr>
          <w:rFonts w:ascii="Times New Roman" w:hAnsi="Times New Roman"/>
          <w:sz w:val="21"/>
          <w:szCs w:val="21"/>
        </w:rPr>
        <w:t>.</w:t>
      </w:r>
    </w:p>
    <w:p w:rsidR="00CB1252" w:rsidRPr="002103A5" w:rsidRDefault="00CB1252" w:rsidP="00AD70F7">
      <w:pPr>
        <w:pStyle w:val="ListParagraph"/>
        <w:spacing w:after="0" w:line="240" w:lineRule="auto"/>
        <w:ind w:left="1170"/>
        <w:rPr>
          <w:rFonts w:ascii="Times New Roman" w:hAnsi="Times New Roman"/>
          <w:sz w:val="21"/>
          <w:szCs w:val="21"/>
        </w:rPr>
      </w:pPr>
    </w:p>
    <w:p w:rsidR="00CB1252" w:rsidRPr="002103A5" w:rsidRDefault="001F4ADF" w:rsidP="00E271E1">
      <w:pPr>
        <w:pStyle w:val="ListParagraph"/>
        <w:numPr>
          <w:ilvl w:val="1"/>
          <w:numId w:val="11"/>
        </w:numPr>
        <w:spacing w:after="0" w:line="240" w:lineRule="auto"/>
        <w:ind w:left="1170" w:hanging="450"/>
        <w:jc w:val="both"/>
        <w:rPr>
          <w:rFonts w:ascii="Times New Roman" w:hAnsi="Times New Roman"/>
          <w:sz w:val="21"/>
          <w:szCs w:val="21"/>
        </w:rPr>
      </w:pPr>
      <w:r w:rsidRPr="002103A5">
        <w:rPr>
          <w:rFonts w:ascii="Times New Roman" w:hAnsi="Times New Roman"/>
          <w:sz w:val="21"/>
          <w:szCs w:val="21"/>
        </w:rPr>
        <w:t xml:space="preserve">A copy of the </w:t>
      </w:r>
      <w:r w:rsidR="00221118" w:rsidRPr="002103A5">
        <w:rPr>
          <w:rFonts w:ascii="Times New Roman" w:hAnsi="Times New Roman"/>
          <w:b/>
          <w:sz w:val="21"/>
          <w:szCs w:val="21"/>
        </w:rPr>
        <w:t xml:space="preserve">Child Protection Act 1994 </w:t>
      </w:r>
      <w:r w:rsidR="005953BE" w:rsidRPr="002103A5">
        <w:rPr>
          <w:rFonts w:ascii="Times New Roman" w:hAnsi="Times New Roman"/>
          <w:b/>
          <w:sz w:val="21"/>
          <w:szCs w:val="21"/>
        </w:rPr>
        <w:t xml:space="preserve">and </w:t>
      </w:r>
      <w:r w:rsidR="00221118" w:rsidRPr="002103A5">
        <w:rPr>
          <w:rFonts w:ascii="Times New Roman" w:hAnsi="Times New Roman"/>
          <w:b/>
          <w:sz w:val="21"/>
          <w:szCs w:val="21"/>
        </w:rPr>
        <w:t xml:space="preserve">Regulations 2000 </w:t>
      </w:r>
      <w:r w:rsidRPr="002103A5">
        <w:rPr>
          <w:rFonts w:ascii="Times New Roman" w:hAnsi="Times New Roman"/>
          <w:sz w:val="21"/>
          <w:szCs w:val="21"/>
        </w:rPr>
        <w:t xml:space="preserve">can be obtained from the </w:t>
      </w:r>
      <w:r w:rsidR="00221118" w:rsidRPr="002103A5">
        <w:rPr>
          <w:rFonts w:ascii="Times New Roman" w:hAnsi="Times New Roman"/>
          <w:sz w:val="21"/>
          <w:szCs w:val="21"/>
        </w:rPr>
        <w:t xml:space="preserve">Early Childhood Development Section, Child Development Unit of the </w:t>
      </w:r>
      <w:r w:rsidRPr="002103A5">
        <w:rPr>
          <w:rFonts w:ascii="Times New Roman" w:hAnsi="Times New Roman"/>
          <w:sz w:val="21"/>
          <w:szCs w:val="21"/>
        </w:rPr>
        <w:t xml:space="preserve">Ministry of Gender Equality, Child Development and Family Welfare, </w:t>
      </w:r>
      <w:r w:rsidR="00CC1555" w:rsidRPr="002103A5">
        <w:rPr>
          <w:rFonts w:ascii="Times New Roman" w:hAnsi="Times New Roman"/>
          <w:sz w:val="21"/>
          <w:szCs w:val="21"/>
        </w:rPr>
        <w:t>Ground Floor, C.S.K. Building, Corner Remy Ollier/ Emmanuel Anqueti</w:t>
      </w:r>
      <w:r w:rsidR="004A51D7" w:rsidRPr="002103A5">
        <w:rPr>
          <w:rFonts w:ascii="Times New Roman" w:hAnsi="Times New Roman"/>
          <w:sz w:val="21"/>
          <w:szCs w:val="21"/>
        </w:rPr>
        <w:t xml:space="preserve">l Streets, Port Louis (Tel: 206 </w:t>
      </w:r>
      <w:r w:rsidR="00CC1555" w:rsidRPr="002103A5">
        <w:rPr>
          <w:rFonts w:ascii="Times New Roman" w:hAnsi="Times New Roman"/>
          <w:sz w:val="21"/>
          <w:szCs w:val="21"/>
        </w:rPr>
        <w:t>37</w:t>
      </w:r>
      <w:r w:rsidR="0081271A">
        <w:rPr>
          <w:rFonts w:ascii="Times New Roman" w:hAnsi="Times New Roman"/>
          <w:sz w:val="21"/>
          <w:szCs w:val="21"/>
        </w:rPr>
        <w:t>72/73</w:t>
      </w:r>
      <w:r w:rsidR="004A51D7" w:rsidRPr="002103A5">
        <w:rPr>
          <w:rFonts w:ascii="Times New Roman" w:hAnsi="Times New Roman"/>
          <w:sz w:val="21"/>
          <w:szCs w:val="21"/>
        </w:rPr>
        <w:t>).</w:t>
      </w:r>
    </w:p>
    <w:p w:rsidR="00C65B6F" w:rsidRPr="002103A5" w:rsidRDefault="00C65B6F" w:rsidP="00C65B6F">
      <w:pPr>
        <w:pStyle w:val="ListParagraph"/>
        <w:rPr>
          <w:rFonts w:ascii="Times New Roman" w:hAnsi="Times New Roman"/>
          <w:sz w:val="21"/>
          <w:szCs w:val="21"/>
        </w:rPr>
      </w:pPr>
    </w:p>
    <w:p w:rsidR="00C65B6F" w:rsidRPr="002103A5" w:rsidRDefault="00C65B6F" w:rsidP="00E271E1">
      <w:pPr>
        <w:pStyle w:val="ListParagraph"/>
        <w:numPr>
          <w:ilvl w:val="1"/>
          <w:numId w:val="11"/>
        </w:numPr>
        <w:spacing w:after="0" w:line="240" w:lineRule="auto"/>
        <w:ind w:left="1170" w:hanging="450"/>
        <w:jc w:val="both"/>
        <w:rPr>
          <w:rFonts w:ascii="Times New Roman" w:hAnsi="Times New Roman"/>
          <w:sz w:val="21"/>
          <w:szCs w:val="21"/>
        </w:rPr>
      </w:pPr>
      <w:r w:rsidRPr="002103A5">
        <w:rPr>
          <w:rFonts w:ascii="Times New Roman" w:hAnsi="Times New Roman"/>
          <w:sz w:val="21"/>
          <w:szCs w:val="21"/>
        </w:rPr>
        <w:t xml:space="preserve">All information related to Registration Requirements of </w:t>
      </w:r>
      <w:r w:rsidR="001D6489" w:rsidRPr="002103A5">
        <w:rPr>
          <w:rFonts w:ascii="Times New Roman" w:hAnsi="Times New Roman"/>
          <w:sz w:val="21"/>
          <w:szCs w:val="21"/>
        </w:rPr>
        <w:t xml:space="preserve">Child Day Care Centres/ Crèches </w:t>
      </w:r>
      <w:r w:rsidRPr="002103A5">
        <w:rPr>
          <w:rFonts w:ascii="Times New Roman" w:hAnsi="Times New Roman"/>
          <w:sz w:val="21"/>
          <w:szCs w:val="21"/>
        </w:rPr>
        <w:t>are available and can be consulted on the Ministry of Gender Website</w:t>
      </w:r>
      <w:r w:rsidR="004E10B2" w:rsidRPr="002103A5">
        <w:rPr>
          <w:rFonts w:ascii="Times New Roman" w:hAnsi="Times New Roman"/>
          <w:sz w:val="21"/>
          <w:szCs w:val="21"/>
          <w:u w:val="single"/>
        </w:rPr>
        <w:t>http://gender.govmu.org</w:t>
      </w:r>
      <w:r w:rsidRPr="002103A5">
        <w:rPr>
          <w:rFonts w:ascii="Times New Roman" w:hAnsi="Times New Roman"/>
          <w:sz w:val="21"/>
          <w:szCs w:val="21"/>
        </w:rPr>
        <w:t>.</w:t>
      </w:r>
    </w:p>
    <w:p w:rsidR="004A51D7" w:rsidRPr="002103A5" w:rsidRDefault="004A51D7" w:rsidP="00D7764E">
      <w:pPr>
        <w:pStyle w:val="ListParagraph"/>
        <w:spacing w:after="0" w:line="240" w:lineRule="auto"/>
        <w:rPr>
          <w:rFonts w:ascii="Times New Roman" w:hAnsi="Times New Roman"/>
          <w:b/>
          <w:sz w:val="21"/>
          <w:szCs w:val="21"/>
        </w:rPr>
      </w:pPr>
    </w:p>
    <w:p w:rsidR="00AD70F7" w:rsidRPr="002103A5" w:rsidRDefault="00AD70F7" w:rsidP="00E271E1">
      <w:pPr>
        <w:pStyle w:val="ListParagraph"/>
        <w:numPr>
          <w:ilvl w:val="0"/>
          <w:numId w:val="11"/>
        </w:numPr>
        <w:tabs>
          <w:tab w:val="left" w:pos="1080"/>
        </w:tabs>
        <w:spacing w:after="0" w:line="240" w:lineRule="auto"/>
        <w:ind w:left="1080" w:hanging="630"/>
        <w:rPr>
          <w:rFonts w:ascii="Times New Roman" w:hAnsi="Times New Roman"/>
          <w:sz w:val="21"/>
          <w:szCs w:val="21"/>
          <w:u w:val="single"/>
        </w:rPr>
      </w:pPr>
      <w:r w:rsidRPr="002103A5">
        <w:rPr>
          <w:rFonts w:ascii="Times New Roman" w:hAnsi="Times New Roman"/>
          <w:b/>
          <w:sz w:val="21"/>
          <w:szCs w:val="21"/>
          <w:u w:val="single"/>
        </w:rPr>
        <w:t>Eligibility Criteria</w:t>
      </w:r>
    </w:p>
    <w:p w:rsidR="00DF6EFD" w:rsidRPr="002103A5" w:rsidRDefault="00DF6EFD" w:rsidP="00DF6EFD">
      <w:pPr>
        <w:spacing w:after="0" w:line="240" w:lineRule="auto"/>
        <w:rPr>
          <w:rFonts w:ascii="Times New Roman" w:hAnsi="Times New Roman"/>
          <w:sz w:val="21"/>
          <w:szCs w:val="21"/>
          <w:u w:val="single"/>
        </w:rPr>
      </w:pPr>
    </w:p>
    <w:p w:rsidR="00DF6EFD" w:rsidRPr="002103A5" w:rsidRDefault="00DF6EFD" w:rsidP="00DF6EFD">
      <w:pPr>
        <w:spacing w:after="0" w:line="240" w:lineRule="auto"/>
        <w:ind w:left="720"/>
        <w:rPr>
          <w:rFonts w:ascii="Times New Roman" w:hAnsi="Times New Roman"/>
          <w:sz w:val="21"/>
          <w:szCs w:val="21"/>
        </w:rPr>
      </w:pPr>
      <w:r w:rsidRPr="002103A5">
        <w:rPr>
          <w:rFonts w:ascii="Times New Roman" w:hAnsi="Times New Roman"/>
          <w:sz w:val="21"/>
          <w:szCs w:val="21"/>
        </w:rPr>
        <w:t>The One</w:t>
      </w:r>
      <w:r w:rsidR="00FD6982" w:rsidRPr="002103A5">
        <w:rPr>
          <w:rFonts w:ascii="Times New Roman" w:hAnsi="Times New Roman"/>
          <w:sz w:val="21"/>
          <w:szCs w:val="21"/>
        </w:rPr>
        <w:t>-</w:t>
      </w:r>
      <w:r w:rsidRPr="002103A5">
        <w:rPr>
          <w:rFonts w:ascii="Times New Roman" w:hAnsi="Times New Roman"/>
          <w:sz w:val="21"/>
          <w:szCs w:val="21"/>
        </w:rPr>
        <w:t>Off Cash Grant scheme is applicable to only those Child Day Care Centres</w:t>
      </w:r>
      <w:r w:rsidR="00FD6982" w:rsidRPr="002103A5">
        <w:rPr>
          <w:rFonts w:ascii="Times New Roman" w:hAnsi="Times New Roman"/>
          <w:sz w:val="21"/>
          <w:szCs w:val="21"/>
        </w:rPr>
        <w:t>/ Crèche</w:t>
      </w:r>
      <w:r w:rsidR="001D6489" w:rsidRPr="002103A5">
        <w:rPr>
          <w:rFonts w:ascii="Times New Roman" w:hAnsi="Times New Roman"/>
          <w:sz w:val="21"/>
          <w:szCs w:val="21"/>
        </w:rPr>
        <w:t>s</w:t>
      </w:r>
      <w:r w:rsidRPr="002103A5">
        <w:rPr>
          <w:rFonts w:ascii="Times New Roman" w:hAnsi="Times New Roman"/>
          <w:sz w:val="21"/>
          <w:szCs w:val="21"/>
        </w:rPr>
        <w:t xml:space="preserve"> which:</w:t>
      </w:r>
    </w:p>
    <w:p w:rsidR="00DF6EFD" w:rsidRPr="002103A5" w:rsidRDefault="00DF6EFD" w:rsidP="00DF6EFD">
      <w:pPr>
        <w:spacing w:after="0" w:line="240" w:lineRule="auto"/>
        <w:ind w:left="720"/>
        <w:rPr>
          <w:rFonts w:ascii="Times New Roman" w:hAnsi="Times New Roman"/>
          <w:sz w:val="21"/>
          <w:szCs w:val="21"/>
        </w:rPr>
      </w:pPr>
    </w:p>
    <w:p w:rsidR="00DF6EFD" w:rsidRPr="002103A5" w:rsidRDefault="00A3589F" w:rsidP="00D52095">
      <w:pPr>
        <w:pStyle w:val="ListParagraph"/>
        <w:numPr>
          <w:ilvl w:val="0"/>
          <w:numId w:val="12"/>
        </w:numPr>
        <w:spacing w:after="0" w:line="276" w:lineRule="auto"/>
        <w:ind w:left="810" w:hanging="90"/>
        <w:rPr>
          <w:rFonts w:ascii="Times New Roman" w:hAnsi="Times New Roman"/>
          <w:sz w:val="21"/>
          <w:szCs w:val="21"/>
        </w:rPr>
      </w:pPr>
      <w:r w:rsidRPr="002103A5">
        <w:rPr>
          <w:rFonts w:ascii="Times New Roman" w:hAnsi="Times New Roman"/>
          <w:sz w:val="21"/>
          <w:szCs w:val="21"/>
        </w:rPr>
        <w:t>have never been registered with</w:t>
      </w:r>
      <w:r w:rsidR="009D0F17" w:rsidRPr="002103A5">
        <w:rPr>
          <w:rFonts w:ascii="Times New Roman" w:hAnsi="Times New Roman"/>
          <w:sz w:val="21"/>
          <w:szCs w:val="21"/>
        </w:rPr>
        <w:t xml:space="preserve"> the Ministry of Gender Equality, Child </w:t>
      </w:r>
      <w:r w:rsidR="00741939" w:rsidRPr="002103A5">
        <w:rPr>
          <w:rFonts w:ascii="Times New Roman" w:hAnsi="Times New Roman"/>
          <w:sz w:val="21"/>
          <w:szCs w:val="21"/>
        </w:rPr>
        <w:t xml:space="preserve">Development and            </w:t>
      </w:r>
      <w:r w:rsidR="00741939" w:rsidRPr="002103A5">
        <w:rPr>
          <w:rFonts w:ascii="Times New Roman" w:hAnsi="Times New Roman"/>
          <w:sz w:val="21"/>
          <w:szCs w:val="21"/>
        </w:rPr>
        <w:tab/>
        <w:t>Family Welfare</w:t>
      </w:r>
      <w:r w:rsidR="00C65B6F" w:rsidRPr="002103A5">
        <w:rPr>
          <w:rFonts w:ascii="Times New Roman" w:hAnsi="Times New Roman"/>
          <w:sz w:val="21"/>
          <w:szCs w:val="21"/>
        </w:rPr>
        <w:t>.</w:t>
      </w:r>
    </w:p>
    <w:p w:rsidR="00AC4AAD" w:rsidRPr="002103A5" w:rsidRDefault="00C65B6F" w:rsidP="00D52095">
      <w:pPr>
        <w:pStyle w:val="ListParagraph"/>
        <w:numPr>
          <w:ilvl w:val="0"/>
          <w:numId w:val="12"/>
        </w:numPr>
        <w:spacing w:after="0" w:line="276" w:lineRule="auto"/>
        <w:rPr>
          <w:rFonts w:ascii="Times New Roman" w:hAnsi="Times New Roman"/>
          <w:sz w:val="21"/>
          <w:szCs w:val="21"/>
        </w:rPr>
      </w:pPr>
      <w:r w:rsidRPr="002103A5">
        <w:rPr>
          <w:rFonts w:ascii="Times New Roman" w:hAnsi="Times New Roman"/>
          <w:sz w:val="21"/>
          <w:szCs w:val="21"/>
        </w:rPr>
        <w:t>h</w:t>
      </w:r>
      <w:r w:rsidR="00A522D1" w:rsidRPr="002103A5">
        <w:rPr>
          <w:rFonts w:ascii="Times New Roman" w:hAnsi="Times New Roman"/>
          <w:sz w:val="21"/>
          <w:szCs w:val="21"/>
        </w:rPr>
        <w:t>ave</w:t>
      </w:r>
      <w:r w:rsidR="007620B7" w:rsidRPr="002103A5">
        <w:rPr>
          <w:rFonts w:ascii="Times New Roman" w:hAnsi="Times New Roman"/>
          <w:sz w:val="21"/>
          <w:szCs w:val="21"/>
        </w:rPr>
        <w:t xml:space="preserve"> been operational for at least o</w:t>
      </w:r>
      <w:r w:rsidR="00A522D1" w:rsidRPr="002103A5">
        <w:rPr>
          <w:rFonts w:ascii="Times New Roman" w:hAnsi="Times New Roman"/>
          <w:sz w:val="21"/>
          <w:szCs w:val="21"/>
        </w:rPr>
        <w:t>ne</w:t>
      </w:r>
      <w:r w:rsidR="00DF6EFD" w:rsidRPr="002103A5">
        <w:rPr>
          <w:rFonts w:ascii="Times New Roman" w:hAnsi="Times New Roman"/>
          <w:sz w:val="21"/>
          <w:szCs w:val="21"/>
        </w:rPr>
        <w:t xml:space="preserve"> year</w:t>
      </w:r>
      <w:r w:rsidR="00741939" w:rsidRPr="002103A5">
        <w:rPr>
          <w:rFonts w:ascii="Times New Roman" w:hAnsi="Times New Roman"/>
          <w:sz w:val="21"/>
          <w:szCs w:val="21"/>
        </w:rPr>
        <w:t>;</w:t>
      </w:r>
      <w:r w:rsidR="00A522D1" w:rsidRPr="002103A5">
        <w:rPr>
          <w:rFonts w:ascii="Times New Roman" w:hAnsi="Times New Roman"/>
          <w:sz w:val="21"/>
          <w:szCs w:val="21"/>
        </w:rPr>
        <w:t xml:space="preserve">however, </w:t>
      </w:r>
      <w:r w:rsidR="00E8621B" w:rsidRPr="002103A5">
        <w:rPr>
          <w:rFonts w:ascii="Times New Roman" w:hAnsi="Times New Roman"/>
          <w:sz w:val="21"/>
          <w:szCs w:val="21"/>
        </w:rPr>
        <w:t>priorities would be given to those which</w:t>
      </w:r>
      <w:r w:rsidR="007620B7" w:rsidRPr="002103A5">
        <w:rPr>
          <w:rFonts w:ascii="Times New Roman" w:hAnsi="Times New Roman"/>
          <w:sz w:val="21"/>
          <w:szCs w:val="21"/>
        </w:rPr>
        <w:t xml:space="preserve"> have been operational for more than four years.</w:t>
      </w:r>
    </w:p>
    <w:p w:rsidR="009D1072" w:rsidRPr="002103A5" w:rsidRDefault="00C65B6F" w:rsidP="00D52095">
      <w:pPr>
        <w:pStyle w:val="ListParagraph"/>
        <w:numPr>
          <w:ilvl w:val="0"/>
          <w:numId w:val="12"/>
        </w:numPr>
        <w:spacing w:after="0" w:line="276" w:lineRule="auto"/>
        <w:rPr>
          <w:rFonts w:ascii="Times New Roman" w:hAnsi="Times New Roman"/>
          <w:sz w:val="21"/>
          <w:szCs w:val="21"/>
        </w:rPr>
      </w:pPr>
      <w:r w:rsidRPr="002103A5">
        <w:rPr>
          <w:rFonts w:ascii="Times New Roman" w:hAnsi="Times New Roman"/>
          <w:sz w:val="21"/>
          <w:szCs w:val="21"/>
        </w:rPr>
        <w:t>a</w:t>
      </w:r>
      <w:r w:rsidR="00A522D1" w:rsidRPr="002103A5">
        <w:rPr>
          <w:rFonts w:ascii="Times New Roman" w:hAnsi="Times New Roman"/>
          <w:sz w:val="21"/>
          <w:szCs w:val="21"/>
        </w:rPr>
        <w:t>re</w:t>
      </w:r>
      <w:r w:rsidR="003F1FDA" w:rsidRPr="002103A5">
        <w:rPr>
          <w:rFonts w:ascii="Times New Roman" w:hAnsi="Times New Roman"/>
          <w:sz w:val="21"/>
          <w:szCs w:val="21"/>
        </w:rPr>
        <w:t>char</w:t>
      </w:r>
      <w:r w:rsidR="009D1072" w:rsidRPr="002103A5">
        <w:rPr>
          <w:rFonts w:ascii="Times New Roman" w:hAnsi="Times New Roman"/>
          <w:sz w:val="21"/>
          <w:szCs w:val="21"/>
        </w:rPr>
        <w:t>ging</w:t>
      </w:r>
      <w:r w:rsidR="003F1FDA" w:rsidRPr="002103A5">
        <w:rPr>
          <w:rFonts w:ascii="Times New Roman" w:hAnsi="Times New Roman"/>
          <w:sz w:val="21"/>
          <w:szCs w:val="21"/>
        </w:rPr>
        <w:t xml:space="preserve"> a maximum monthly fee of</w:t>
      </w:r>
      <w:r w:rsidR="001D6489" w:rsidRPr="002103A5">
        <w:rPr>
          <w:rFonts w:ascii="Times New Roman" w:hAnsi="Times New Roman"/>
          <w:sz w:val="21"/>
          <w:szCs w:val="21"/>
        </w:rPr>
        <w:t xml:space="preserve"> up to</w:t>
      </w:r>
      <w:r w:rsidR="003F1FDA" w:rsidRPr="002103A5">
        <w:rPr>
          <w:rFonts w:ascii="Times New Roman" w:hAnsi="Times New Roman"/>
          <w:sz w:val="21"/>
          <w:szCs w:val="21"/>
        </w:rPr>
        <w:t xml:space="preserve"> Rs 3,500</w:t>
      </w:r>
      <w:r w:rsidR="009D1072" w:rsidRPr="002103A5">
        <w:rPr>
          <w:rFonts w:ascii="Times New Roman" w:hAnsi="Times New Roman"/>
          <w:sz w:val="21"/>
          <w:szCs w:val="21"/>
        </w:rPr>
        <w:t xml:space="preserve"> per child would be eligible for 100 % financing.</w:t>
      </w:r>
    </w:p>
    <w:p w:rsidR="00741939" w:rsidRPr="002103A5" w:rsidRDefault="00C65B6F" w:rsidP="00D52095">
      <w:pPr>
        <w:pStyle w:val="ListParagraph"/>
        <w:numPr>
          <w:ilvl w:val="0"/>
          <w:numId w:val="12"/>
        </w:numPr>
        <w:spacing w:after="0" w:line="276" w:lineRule="auto"/>
        <w:rPr>
          <w:rFonts w:ascii="Times New Roman" w:hAnsi="Times New Roman"/>
          <w:sz w:val="21"/>
          <w:szCs w:val="21"/>
        </w:rPr>
      </w:pPr>
      <w:r w:rsidRPr="002103A5">
        <w:rPr>
          <w:rFonts w:ascii="Times New Roman" w:hAnsi="Times New Roman"/>
          <w:sz w:val="21"/>
          <w:szCs w:val="21"/>
        </w:rPr>
        <w:t>w</w:t>
      </w:r>
      <w:r w:rsidR="009D1072" w:rsidRPr="002103A5">
        <w:rPr>
          <w:rFonts w:ascii="Times New Roman" w:hAnsi="Times New Roman"/>
          <w:sz w:val="21"/>
          <w:szCs w:val="21"/>
        </w:rPr>
        <w:t xml:space="preserve">hereas </w:t>
      </w:r>
      <w:r w:rsidR="001D6489" w:rsidRPr="002103A5">
        <w:rPr>
          <w:rFonts w:ascii="Times New Roman" w:hAnsi="Times New Roman"/>
          <w:sz w:val="21"/>
          <w:szCs w:val="21"/>
        </w:rPr>
        <w:t xml:space="preserve">Child Day Care Centres/ Crèches </w:t>
      </w:r>
      <w:r w:rsidR="009D1072" w:rsidRPr="002103A5">
        <w:rPr>
          <w:rFonts w:ascii="Times New Roman" w:hAnsi="Times New Roman"/>
          <w:sz w:val="21"/>
          <w:szCs w:val="21"/>
        </w:rPr>
        <w:t xml:space="preserve">which are charging a monthly fee of Rs 3,501 </w:t>
      </w:r>
      <w:r w:rsidR="001D6489" w:rsidRPr="002103A5">
        <w:rPr>
          <w:rFonts w:ascii="Times New Roman" w:hAnsi="Times New Roman"/>
          <w:sz w:val="21"/>
          <w:szCs w:val="21"/>
        </w:rPr>
        <w:t xml:space="preserve">up </w:t>
      </w:r>
      <w:r w:rsidR="009D1072" w:rsidRPr="002103A5">
        <w:rPr>
          <w:rFonts w:ascii="Times New Roman" w:hAnsi="Times New Roman"/>
          <w:sz w:val="21"/>
          <w:szCs w:val="21"/>
        </w:rPr>
        <w:t xml:space="preserve">to Rs 5,000 per child would be eligible for </w:t>
      </w:r>
      <w:r w:rsidR="00E8621B" w:rsidRPr="002103A5">
        <w:rPr>
          <w:rFonts w:ascii="Times New Roman" w:hAnsi="Times New Roman"/>
          <w:sz w:val="21"/>
          <w:szCs w:val="21"/>
        </w:rPr>
        <w:t xml:space="preserve">only </w:t>
      </w:r>
      <w:r w:rsidR="009D1072" w:rsidRPr="002103A5">
        <w:rPr>
          <w:rFonts w:ascii="Times New Roman" w:hAnsi="Times New Roman"/>
          <w:sz w:val="21"/>
          <w:szCs w:val="21"/>
        </w:rPr>
        <w:t xml:space="preserve">75% of the amount requested. </w:t>
      </w:r>
      <w:r w:rsidR="00D52095">
        <w:rPr>
          <w:rFonts w:ascii="Times New Roman" w:hAnsi="Times New Roman"/>
          <w:sz w:val="21"/>
          <w:szCs w:val="21"/>
        </w:rPr>
        <w:t>However, those Child Day Care Centres/Cr</w:t>
      </w:r>
      <w:r w:rsidR="00D52095" w:rsidRPr="002103A5">
        <w:rPr>
          <w:rFonts w:ascii="Times New Roman" w:hAnsi="Times New Roman"/>
          <w:sz w:val="21"/>
          <w:szCs w:val="21"/>
        </w:rPr>
        <w:t>è</w:t>
      </w:r>
      <w:r w:rsidR="00D52095">
        <w:rPr>
          <w:rFonts w:ascii="Times New Roman" w:hAnsi="Times New Roman"/>
          <w:sz w:val="21"/>
          <w:szCs w:val="21"/>
        </w:rPr>
        <w:t>ches charging more than Rs 5,000 would not be qualified for the grant.</w:t>
      </w:r>
    </w:p>
    <w:p w:rsidR="003F1FDA" w:rsidRPr="002103A5" w:rsidRDefault="001D6489" w:rsidP="00D52095">
      <w:pPr>
        <w:pStyle w:val="ListParagraph"/>
        <w:numPr>
          <w:ilvl w:val="0"/>
          <w:numId w:val="12"/>
        </w:numPr>
        <w:spacing w:line="276" w:lineRule="auto"/>
        <w:rPr>
          <w:rFonts w:ascii="Times New Roman" w:hAnsi="Times New Roman"/>
          <w:sz w:val="21"/>
          <w:szCs w:val="21"/>
        </w:rPr>
      </w:pPr>
      <w:r w:rsidRPr="002103A5">
        <w:rPr>
          <w:rFonts w:ascii="Times New Roman" w:hAnsi="Times New Roman"/>
          <w:sz w:val="21"/>
          <w:szCs w:val="21"/>
        </w:rPr>
        <w:t xml:space="preserve">Child Day Care Centres/ Crèches </w:t>
      </w:r>
      <w:r w:rsidR="003F1FDA" w:rsidRPr="002103A5">
        <w:rPr>
          <w:rFonts w:ascii="Times New Roman" w:hAnsi="Times New Roman"/>
          <w:sz w:val="21"/>
          <w:szCs w:val="21"/>
        </w:rPr>
        <w:t xml:space="preserve">operating in rented building shall be eligible for the grant provided that they </w:t>
      </w:r>
      <w:r w:rsidR="00C65B6F" w:rsidRPr="002103A5">
        <w:rPr>
          <w:rFonts w:ascii="Times New Roman" w:hAnsi="Times New Roman"/>
          <w:sz w:val="21"/>
          <w:szCs w:val="21"/>
        </w:rPr>
        <w:t>have been in</w:t>
      </w:r>
      <w:r w:rsidR="003F1FDA" w:rsidRPr="002103A5">
        <w:rPr>
          <w:rFonts w:ascii="Times New Roman" w:hAnsi="Times New Roman"/>
          <w:sz w:val="21"/>
          <w:szCs w:val="21"/>
        </w:rPr>
        <w:t xml:space="preserve"> operation for </w:t>
      </w:r>
      <w:r w:rsidR="00C65B6F" w:rsidRPr="002103A5">
        <w:rPr>
          <w:rFonts w:ascii="Times New Roman" w:hAnsi="Times New Roman"/>
          <w:sz w:val="21"/>
          <w:szCs w:val="21"/>
        </w:rPr>
        <w:t>1</w:t>
      </w:r>
      <w:r w:rsidR="003F1FDA" w:rsidRPr="002103A5">
        <w:rPr>
          <w:rFonts w:ascii="Times New Roman" w:hAnsi="Times New Roman"/>
          <w:sz w:val="21"/>
          <w:szCs w:val="21"/>
        </w:rPr>
        <w:t xml:space="preserve"> year</w:t>
      </w:r>
      <w:r w:rsidR="00C65B6F" w:rsidRPr="002103A5">
        <w:rPr>
          <w:rFonts w:ascii="Times New Roman" w:hAnsi="Times New Roman"/>
          <w:sz w:val="21"/>
          <w:szCs w:val="21"/>
        </w:rPr>
        <w:t xml:space="preserve"> up to application for</w:t>
      </w:r>
      <w:r w:rsidR="003F1FDA" w:rsidRPr="002103A5">
        <w:rPr>
          <w:rFonts w:ascii="Times New Roman" w:hAnsi="Times New Roman"/>
          <w:sz w:val="21"/>
          <w:szCs w:val="21"/>
        </w:rPr>
        <w:t xml:space="preserve"> the grant.</w:t>
      </w:r>
      <w:r w:rsidR="00C65B6F" w:rsidRPr="002103A5">
        <w:rPr>
          <w:rFonts w:ascii="Times New Roman" w:hAnsi="Times New Roman"/>
          <w:sz w:val="21"/>
          <w:szCs w:val="21"/>
        </w:rPr>
        <w:t xml:space="preserve">  The applicant shall submit a letter of undertaking</w:t>
      </w:r>
      <w:r w:rsidR="00EB328E" w:rsidRPr="002103A5">
        <w:rPr>
          <w:rFonts w:ascii="Times New Roman" w:hAnsi="Times New Roman"/>
          <w:sz w:val="21"/>
          <w:szCs w:val="21"/>
        </w:rPr>
        <w:t xml:space="preserve"> from the landlord that following the renovation works, the building will still be rented for the purpose of operating a </w:t>
      </w:r>
      <w:r w:rsidRPr="002103A5">
        <w:rPr>
          <w:rFonts w:ascii="Times New Roman" w:hAnsi="Times New Roman"/>
          <w:sz w:val="21"/>
          <w:szCs w:val="21"/>
        </w:rPr>
        <w:t>Child Day Care Centre/ Crèche</w:t>
      </w:r>
      <w:r w:rsidR="00EB328E" w:rsidRPr="002103A5">
        <w:rPr>
          <w:rFonts w:ascii="Times New Roman" w:hAnsi="Times New Roman"/>
          <w:sz w:val="21"/>
          <w:szCs w:val="21"/>
        </w:rPr>
        <w:t xml:space="preserve">for </w:t>
      </w:r>
      <w:r w:rsidRPr="002103A5">
        <w:rPr>
          <w:rFonts w:ascii="Times New Roman" w:hAnsi="Times New Roman"/>
          <w:sz w:val="21"/>
          <w:szCs w:val="21"/>
        </w:rPr>
        <w:t xml:space="preserve">at least 3 years </w:t>
      </w:r>
      <w:r w:rsidR="00EB328E" w:rsidRPr="002103A5">
        <w:rPr>
          <w:rFonts w:ascii="Times New Roman" w:hAnsi="Times New Roman"/>
          <w:sz w:val="21"/>
          <w:szCs w:val="21"/>
        </w:rPr>
        <w:t>by the applicant.</w:t>
      </w:r>
    </w:p>
    <w:p w:rsidR="00AD70F7" w:rsidRPr="002103A5" w:rsidRDefault="00AD70F7" w:rsidP="00AD70F7">
      <w:pPr>
        <w:pStyle w:val="ListParagraph"/>
        <w:spacing w:after="0" w:line="240" w:lineRule="auto"/>
        <w:ind w:left="1080"/>
        <w:rPr>
          <w:rFonts w:ascii="Times New Roman" w:hAnsi="Times New Roman"/>
          <w:b/>
          <w:sz w:val="21"/>
          <w:szCs w:val="21"/>
        </w:rPr>
      </w:pPr>
    </w:p>
    <w:p w:rsidR="0041089A" w:rsidRPr="002103A5" w:rsidRDefault="00E75783" w:rsidP="00507E54">
      <w:pPr>
        <w:pStyle w:val="ListParagraph"/>
        <w:numPr>
          <w:ilvl w:val="1"/>
          <w:numId w:val="11"/>
        </w:numPr>
        <w:tabs>
          <w:tab w:val="left" w:pos="720"/>
        </w:tabs>
        <w:spacing w:after="0" w:line="276" w:lineRule="auto"/>
        <w:ind w:left="720" w:firstLine="0"/>
        <w:jc w:val="both"/>
        <w:rPr>
          <w:rFonts w:ascii="Times New Roman" w:hAnsi="Times New Roman"/>
          <w:sz w:val="21"/>
          <w:szCs w:val="21"/>
        </w:rPr>
      </w:pPr>
      <w:r w:rsidRPr="002103A5">
        <w:rPr>
          <w:rFonts w:ascii="Times New Roman" w:hAnsi="Times New Roman"/>
          <w:sz w:val="21"/>
          <w:szCs w:val="21"/>
        </w:rPr>
        <w:t>To benefit from the One-Off Cash Grant S</w:t>
      </w:r>
      <w:r w:rsidR="0041089A" w:rsidRPr="002103A5">
        <w:rPr>
          <w:rFonts w:ascii="Times New Roman" w:hAnsi="Times New Roman"/>
          <w:sz w:val="21"/>
          <w:szCs w:val="21"/>
        </w:rPr>
        <w:t xml:space="preserve">cheme, applicants have to submit the duly filled-in application form together with the following </w:t>
      </w:r>
      <w:r w:rsidRPr="002103A5">
        <w:rPr>
          <w:rFonts w:ascii="Times New Roman" w:hAnsi="Times New Roman"/>
          <w:sz w:val="21"/>
          <w:szCs w:val="21"/>
        </w:rPr>
        <w:t xml:space="preserve">sets </w:t>
      </w:r>
      <w:r w:rsidR="0041089A" w:rsidRPr="002103A5">
        <w:rPr>
          <w:rFonts w:ascii="Times New Roman" w:hAnsi="Times New Roman"/>
          <w:sz w:val="21"/>
          <w:szCs w:val="21"/>
        </w:rPr>
        <w:t>of documents:</w:t>
      </w:r>
    </w:p>
    <w:p w:rsidR="00E75783" w:rsidRPr="002103A5" w:rsidRDefault="00E75783" w:rsidP="00D7764E">
      <w:pPr>
        <w:pStyle w:val="ListParagraph"/>
        <w:spacing w:after="0" w:line="240" w:lineRule="auto"/>
        <w:rPr>
          <w:rFonts w:ascii="Times New Roman" w:hAnsi="Times New Roman"/>
          <w:sz w:val="21"/>
          <w:szCs w:val="21"/>
        </w:rPr>
      </w:pPr>
    </w:p>
    <w:p w:rsidR="00E75783" w:rsidRPr="002103A5" w:rsidRDefault="00E75783" w:rsidP="00E271E1">
      <w:pPr>
        <w:pStyle w:val="ListParagraph"/>
        <w:spacing w:after="0" w:line="240" w:lineRule="auto"/>
        <w:ind w:firstLine="450"/>
        <w:jc w:val="both"/>
        <w:rPr>
          <w:rFonts w:ascii="Times New Roman" w:hAnsi="Times New Roman"/>
          <w:b/>
          <w:sz w:val="21"/>
          <w:szCs w:val="21"/>
          <w:u w:val="single"/>
        </w:rPr>
      </w:pPr>
      <w:r w:rsidRPr="002103A5">
        <w:rPr>
          <w:rFonts w:ascii="Times New Roman" w:hAnsi="Times New Roman"/>
          <w:b/>
          <w:sz w:val="21"/>
          <w:szCs w:val="21"/>
          <w:u w:val="single"/>
        </w:rPr>
        <w:t>Set of Documents to be submitted to the National Children’s Council</w:t>
      </w:r>
      <w:r w:rsidR="00DD3C52" w:rsidRPr="002103A5">
        <w:rPr>
          <w:rFonts w:ascii="Times New Roman" w:hAnsi="Times New Roman"/>
          <w:b/>
          <w:sz w:val="21"/>
          <w:szCs w:val="21"/>
          <w:u w:val="single"/>
        </w:rPr>
        <w:t xml:space="preserve"> upon application</w:t>
      </w:r>
    </w:p>
    <w:p w:rsidR="00AD70F7" w:rsidRPr="002103A5" w:rsidRDefault="00AD70F7" w:rsidP="00E271E1">
      <w:pPr>
        <w:pStyle w:val="ListParagraph"/>
        <w:spacing w:after="0" w:line="240" w:lineRule="auto"/>
        <w:ind w:firstLine="270"/>
        <w:jc w:val="both"/>
        <w:rPr>
          <w:rFonts w:ascii="Times New Roman" w:hAnsi="Times New Roman"/>
          <w:b/>
          <w:sz w:val="21"/>
          <w:szCs w:val="21"/>
          <w:u w:val="single"/>
        </w:rPr>
      </w:pPr>
    </w:p>
    <w:p w:rsidR="00CF51A7" w:rsidRPr="002103A5" w:rsidRDefault="00C65B6F" w:rsidP="00CF51A7">
      <w:pPr>
        <w:pStyle w:val="ListParagraph"/>
        <w:numPr>
          <w:ilvl w:val="0"/>
          <w:numId w:val="3"/>
        </w:numPr>
        <w:spacing w:after="0" w:line="240" w:lineRule="auto"/>
        <w:jc w:val="both"/>
        <w:rPr>
          <w:rFonts w:ascii="Times New Roman" w:hAnsi="Times New Roman"/>
          <w:sz w:val="21"/>
          <w:szCs w:val="21"/>
        </w:rPr>
      </w:pPr>
      <w:r w:rsidRPr="002103A5">
        <w:rPr>
          <w:rFonts w:ascii="Times New Roman" w:hAnsi="Times New Roman"/>
          <w:sz w:val="21"/>
          <w:szCs w:val="21"/>
        </w:rPr>
        <w:t>a</w:t>
      </w:r>
      <w:r w:rsidR="00AD70F7" w:rsidRPr="002103A5">
        <w:rPr>
          <w:rFonts w:ascii="Times New Roman" w:hAnsi="Times New Roman"/>
          <w:sz w:val="21"/>
          <w:szCs w:val="21"/>
        </w:rPr>
        <w:t xml:space="preserve">ddress of Site and </w:t>
      </w:r>
      <w:r w:rsidRPr="002103A5">
        <w:rPr>
          <w:rFonts w:ascii="Times New Roman" w:hAnsi="Times New Roman"/>
          <w:sz w:val="21"/>
          <w:szCs w:val="21"/>
        </w:rPr>
        <w:t xml:space="preserve">Location </w:t>
      </w:r>
      <w:r w:rsidR="00CF51A7" w:rsidRPr="002103A5">
        <w:rPr>
          <w:rFonts w:ascii="Times New Roman" w:hAnsi="Times New Roman"/>
          <w:sz w:val="21"/>
          <w:szCs w:val="21"/>
        </w:rPr>
        <w:t xml:space="preserve">Plan of the </w:t>
      </w:r>
      <w:bookmarkStart w:id="0" w:name="_Hlk520931861"/>
      <w:r w:rsidR="00CF51A7" w:rsidRPr="002103A5">
        <w:rPr>
          <w:rFonts w:ascii="Times New Roman" w:hAnsi="Times New Roman"/>
          <w:sz w:val="21"/>
          <w:szCs w:val="21"/>
        </w:rPr>
        <w:t xml:space="preserve">Child Day Care Centre/ </w:t>
      </w:r>
      <w:bookmarkStart w:id="1" w:name="_Hlk520932052"/>
      <w:r w:rsidR="00CF51A7" w:rsidRPr="002103A5">
        <w:rPr>
          <w:rFonts w:ascii="Times New Roman" w:hAnsi="Times New Roman"/>
          <w:sz w:val="21"/>
          <w:szCs w:val="21"/>
        </w:rPr>
        <w:t>Crèche</w:t>
      </w:r>
      <w:bookmarkEnd w:id="0"/>
      <w:bookmarkEnd w:id="1"/>
      <w:r w:rsidR="00CF51A7" w:rsidRPr="002103A5">
        <w:rPr>
          <w:rFonts w:ascii="Times New Roman" w:hAnsi="Times New Roman"/>
          <w:sz w:val="21"/>
          <w:szCs w:val="21"/>
        </w:rPr>
        <w:t>,</w:t>
      </w:r>
    </w:p>
    <w:p w:rsidR="00DD3C52" w:rsidRPr="002103A5" w:rsidRDefault="00C65B6F" w:rsidP="00D7764E">
      <w:pPr>
        <w:pStyle w:val="ListParagraph"/>
        <w:numPr>
          <w:ilvl w:val="0"/>
          <w:numId w:val="3"/>
        </w:numPr>
        <w:spacing w:after="0" w:line="240" w:lineRule="auto"/>
        <w:jc w:val="both"/>
        <w:rPr>
          <w:rFonts w:ascii="Times New Roman" w:hAnsi="Times New Roman"/>
          <w:sz w:val="21"/>
          <w:szCs w:val="21"/>
        </w:rPr>
      </w:pPr>
      <w:r w:rsidRPr="002103A5">
        <w:rPr>
          <w:rFonts w:ascii="Times New Roman" w:hAnsi="Times New Roman"/>
          <w:sz w:val="21"/>
          <w:szCs w:val="21"/>
        </w:rPr>
        <w:t>l</w:t>
      </w:r>
      <w:r w:rsidR="00DD3C52" w:rsidRPr="002103A5">
        <w:rPr>
          <w:rFonts w:ascii="Times New Roman" w:hAnsi="Times New Roman"/>
          <w:sz w:val="21"/>
          <w:szCs w:val="21"/>
        </w:rPr>
        <w:t xml:space="preserve">ocal Authorities </w:t>
      </w:r>
      <w:r w:rsidR="00AD70F7" w:rsidRPr="002103A5">
        <w:rPr>
          <w:rFonts w:ascii="Times New Roman" w:hAnsi="Times New Roman"/>
          <w:sz w:val="21"/>
          <w:szCs w:val="21"/>
        </w:rPr>
        <w:t xml:space="preserve">clearance </w:t>
      </w:r>
      <w:r w:rsidR="00DD3C52" w:rsidRPr="002103A5">
        <w:rPr>
          <w:rFonts w:ascii="Times New Roman" w:hAnsi="Times New Roman"/>
          <w:sz w:val="21"/>
          <w:szCs w:val="21"/>
        </w:rPr>
        <w:t>(Municipal Councils or District Councils)</w:t>
      </w:r>
      <w:r w:rsidRPr="002103A5">
        <w:rPr>
          <w:rFonts w:ascii="Times New Roman" w:hAnsi="Times New Roman"/>
          <w:sz w:val="21"/>
          <w:szCs w:val="21"/>
        </w:rPr>
        <w:t>, if necessary</w:t>
      </w:r>
      <w:r w:rsidR="00EB328E" w:rsidRPr="002103A5">
        <w:rPr>
          <w:rFonts w:ascii="Times New Roman" w:hAnsi="Times New Roman"/>
          <w:sz w:val="21"/>
          <w:szCs w:val="21"/>
        </w:rPr>
        <w:t xml:space="preserve">, or any other clearance as may be required certifying that the building can be </w:t>
      </w:r>
      <w:r w:rsidR="00167CC7" w:rsidRPr="002103A5">
        <w:rPr>
          <w:rFonts w:ascii="Times New Roman" w:hAnsi="Times New Roman"/>
          <w:sz w:val="21"/>
          <w:szCs w:val="21"/>
        </w:rPr>
        <w:t xml:space="preserve">upgraded </w:t>
      </w:r>
      <w:r w:rsidR="00EB328E" w:rsidRPr="002103A5">
        <w:rPr>
          <w:rFonts w:ascii="Times New Roman" w:hAnsi="Times New Roman"/>
          <w:sz w:val="21"/>
          <w:szCs w:val="21"/>
        </w:rPr>
        <w:t xml:space="preserve">for the purpose of running a </w:t>
      </w:r>
      <w:r w:rsidR="001D6489" w:rsidRPr="002103A5">
        <w:rPr>
          <w:rFonts w:ascii="Times New Roman" w:hAnsi="Times New Roman"/>
          <w:sz w:val="21"/>
          <w:szCs w:val="21"/>
        </w:rPr>
        <w:t>Child Day Care Centre/ Crèche</w:t>
      </w:r>
      <w:r w:rsidRPr="002103A5">
        <w:rPr>
          <w:rFonts w:ascii="Times New Roman" w:hAnsi="Times New Roman"/>
          <w:sz w:val="21"/>
          <w:szCs w:val="21"/>
        </w:rPr>
        <w:t>.</w:t>
      </w:r>
    </w:p>
    <w:p w:rsidR="00CF51A7" w:rsidRPr="002103A5" w:rsidRDefault="00C65B6F" w:rsidP="00FE025A">
      <w:pPr>
        <w:pStyle w:val="ListParagraph"/>
        <w:numPr>
          <w:ilvl w:val="0"/>
          <w:numId w:val="3"/>
        </w:numPr>
        <w:spacing w:after="0" w:line="240" w:lineRule="auto"/>
        <w:jc w:val="both"/>
        <w:rPr>
          <w:rFonts w:ascii="Times New Roman" w:hAnsi="Times New Roman"/>
          <w:sz w:val="21"/>
          <w:szCs w:val="21"/>
        </w:rPr>
      </w:pPr>
      <w:r w:rsidRPr="002103A5">
        <w:rPr>
          <w:rFonts w:ascii="Times New Roman" w:hAnsi="Times New Roman"/>
          <w:sz w:val="21"/>
          <w:szCs w:val="21"/>
        </w:rPr>
        <w:t>i</w:t>
      </w:r>
      <w:r w:rsidR="00B74CB0" w:rsidRPr="002103A5">
        <w:rPr>
          <w:rFonts w:ascii="Times New Roman" w:hAnsi="Times New Roman"/>
          <w:sz w:val="21"/>
          <w:szCs w:val="21"/>
        </w:rPr>
        <w:t xml:space="preserve">f building is a rented one, </w:t>
      </w:r>
      <w:r w:rsidR="00CF51A7" w:rsidRPr="002103A5">
        <w:rPr>
          <w:rFonts w:ascii="Times New Roman" w:hAnsi="Times New Roman"/>
          <w:sz w:val="21"/>
          <w:szCs w:val="21"/>
        </w:rPr>
        <w:t>a writte</w:t>
      </w:r>
      <w:r w:rsidR="00174893" w:rsidRPr="002103A5">
        <w:rPr>
          <w:rFonts w:ascii="Times New Roman" w:hAnsi="Times New Roman"/>
          <w:sz w:val="21"/>
          <w:szCs w:val="21"/>
        </w:rPr>
        <w:t>n authorization from the landlo</w:t>
      </w:r>
      <w:r w:rsidR="00CF51A7" w:rsidRPr="002103A5">
        <w:rPr>
          <w:rFonts w:ascii="Times New Roman" w:hAnsi="Times New Roman"/>
          <w:sz w:val="21"/>
          <w:szCs w:val="21"/>
        </w:rPr>
        <w:t>rd approving the changes to be made in the building</w:t>
      </w:r>
      <w:r w:rsidRPr="002103A5">
        <w:rPr>
          <w:rFonts w:ascii="Times New Roman" w:hAnsi="Times New Roman"/>
          <w:sz w:val="21"/>
          <w:szCs w:val="21"/>
        </w:rPr>
        <w:t>,</w:t>
      </w:r>
      <w:r w:rsidR="00B74CB0" w:rsidRPr="002103A5">
        <w:rPr>
          <w:rFonts w:ascii="Times New Roman" w:hAnsi="Times New Roman"/>
          <w:sz w:val="21"/>
          <w:szCs w:val="21"/>
        </w:rPr>
        <w:t xml:space="preserve"> if any</w:t>
      </w:r>
      <w:r w:rsidRPr="002103A5">
        <w:rPr>
          <w:rFonts w:ascii="Times New Roman" w:hAnsi="Times New Roman"/>
          <w:sz w:val="21"/>
          <w:szCs w:val="21"/>
        </w:rPr>
        <w:t>,</w:t>
      </w:r>
      <w:r w:rsidR="00B74CB0" w:rsidRPr="002103A5">
        <w:rPr>
          <w:rFonts w:ascii="Times New Roman" w:hAnsi="Times New Roman"/>
          <w:sz w:val="21"/>
          <w:szCs w:val="21"/>
        </w:rPr>
        <w:t xml:space="preserve"> housing the </w:t>
      </w:r>
      <w:r w:rsidR="001D6489" w:rsidRPr="002103A5">
        <w:rPr>
          <w:rFonts w:ascii="Times New Roman" w:hAnsi="Times New Roman"/>
          <w:sz w:val="21"/>
          <w:szCs w:val="21"/>
        </w:rPr>
        <w:t>Child Day Care Centre/ Crèche</w:t>
      </w:r>
      <w:r w:rsidR="00B74CB0" w:rsidRPr="002103A5">
        <w:rPr>
          <w:rFonts w:ascii="Times New Roman" w:hAnsi="Times New Roman"/>
          <w:sz w:val="21"/>
          <w:szCs w:val="21"/>
        </w:rPr>
        <w:t>.</w:t>
      </w:r>
    </w:p>
    <w:p w:rsidR="00D7764E" w:rsidRPr="002103A5" w:rsidRDefault="00C65B6F" w:rsidP="00D7764E">
      <w:pPr>
        <w:pStyle w:val="ListParagraph"/>
        <w:numPr>
          <w:ilvl w:val="0"/>
          <w:numId w:val="3"/>
        </w:numPr>
        <w:spacing w:after="0" w:line="240" w:lineRule="auto"/>
        <w:jc w:val="both"/>
        <w:rPr>
          <w:rFonts w:ascii="Times New Roman" w:hAnsi="Times New Roman"/>
          <w:sz w:val="21"/>
          <w:szCs w:val="21"/>
        </w:rPr>
      </w:pPr>
      <w:r w:rsidRPr="002103A5">
        <w:rPr>
          <w:rFonts w:ascii="Times New Roman" w:hAnsi="Times New Roman"/>
          <w:sz w:val="21"/>
          <w:szCs w:val="21"/>
        </w:rPr>
        <w:lastRenderedPageBreak/>
        <w:t>e</w:t>
      </w:r>
      <w:r w:rsidR="00D7764E" w:rsidRPr="002103A5">
        <w:rPr>
          <w:rFonts w:ascii="Times New Roman" w:hAnsi="Times New Roman"/>
          <w:sz w:val="21"/>
          <w:szCs w:val="21"/>
        </w:rPr>
        <w:t xml:space="preserve">vidence that the institution has been operating for at least one (1) year with an undertaking that it will operate as such </w:t>
      </w:r>
      <w:r w:rsidR="00BD68A9" w:rsidRPr="002103A5">
        <w:rPr>
          <w:rFonts w:ascii="Times New Roman" w:hAnsi="Times New Roman"/>
          <w:sz w:val="21"/>
          <w:szCs w:val="21"/>
        </w:rPr>
        <w:t>at least for the next 3 years</w:t>
      </w:r>
    </w:p>
    <w:p w:rsidR="00D7764E" w:rsidRPr="002103A5" w:rsidRDefault="00C65B6F" w:rsidP="00D7764E">
      <w:pPr>
        <w:pStyle w:val="ListParagraph"/>
        <w:numPr>
          <w:ilvl w:val="0"/>
          <w:numId w:val="3"/>
        </w:numPr>
        <w:spacing w:after="0" w:line="240" w:lineRule="auto"/>
        <w:jc w:val="both"/>
        <w:rPr>
          <w:rFonts w:ascii="Times New Roman" w:hAnsi="Times New Roman"/>
          <w:sz w:val="21"/>
          <w:szCs w:val="21"/>
        </w:rPr>
      </w:pPr>
      <w:r w:rsidRPr="002103A5">
        <w:rPr>
          <w:rFonts w:ascii="Times New Roman" w:hAnsi="Times New Roman"/>
          <w:sz w:val="21"/>
          <w:szCs w:val="21"/>
        </w:rPr>
        <w:t>l</w:t>
      </w:r>
      <w:r w:rsidR="00D7764E" w:rsidRPr="002103A5">
        <w:rPr>
          <w:rFonts w:ascii="Times New Roman" w:hAnsi="Times New Roman"/>
          <w:sz w:val="21"/>
          <w:szCs w:val="21"/>
        </w:rPr>
        <w:t xml:space="preserve">ist of children </w:t>
      </w:r>
      <w:r w:rsidR="00EB328E" w:rsidRPr="002103A5">
        <w:rPr>
          <w:rFonts w:ascii="Times New Roman" w:hAnsi="Times New Roman"/>
          <w:sz w:val="21"/>
          <w:szCs w:val="21"/>
        </w:rPr>
        <w:t>enrolled as</w:t>
      </w:r>
      <w:r w:rsidR="00D7764E" w:rsidRPr="002103A5">
        <w:rPr>
          <w:rFonts w:ascii="Times New Roman" w:hAnsi="Times New Roman"/>
          <w:sz w:val="21"/>
          <w:szCs w:val="21"/>
        </w:rPr>
        <w:t xml:space="preserve"> well as staff employed, duly certified by the Officer-in-Charge of the Child Day Care Centre/ Crèche.</w:t>
      </w:r>
    </w:p>
    <w:p w:rsidR="00D7764E" w:rsidRPr="002103A5" w:rsidRDefault="00C65B6F" w:rsidP="00D7764E">
      <w:pPr>
        <w:pStyle w:val="ListParagraph"/>
        <w:numPr>
          <w:ilvl w:val="0"/>
          <w:numId w:val="3"/>
        </w:numPr>
        <w:spacing w:after="0" w:line="240" w:lineRule="auto"/>
        <w:jc w:val="both"/>
        <w:rPr>
          <w:rFonts w:ascii="Times New Roman" w:hAnsi="Times New Roman"/>
          <w:sz w:val="21"/>
          <w:szCs w:val="21"/>
        </w:rPr>
      </w:pPr>
      <w:r w:rsidRPr="002103A5">
        <w:rPr>
          <w:rFonts w:ascii="Times New Roman" w:hAnsi="Times New Roman"/>
          <w:sz w:val="21"/>
          <w:szCs w:val="21"/>
        </w:rPr>
        <w:t>d</w:t>
      </w:r>
      <w:r w:rsidR="00D7764E" w:rsidRPr="002103A5">
        <w:rPr>
          <w:rFonts w:ascii="Times New Roman" w:hAnsi="Times New Roman"/>
          <w:sz w:val="21"/>
          <w:szCs w:val="21"/>
        </w:rPr>
        <w:t>etails of children currently enrolled in the Child Day Care Centre</w:t>
      </w:r>
      <w:r w:rsidR="00FD6982" w:rsidRPr="002103A5">
        <w:rPr>
          <w:rFonts w:ascii="Times New Roman" w:hAnsi="Times New Roman"/>
          <w:sz w:val="21"/>
          <w:szCs w:val="21"/>
        </w:rPr>
        <w:t>/Crèche</w:t>
      </w:r>
      <w:r w:rsidR="00D7764E" w:rsidRPr="002103A5">
        <w:rPr>
          <w:rFonts w:ascii="Times New Roman" w:hAnsi="Times New Roman"/>
          <w:sz w:val="21"/>
          <w:szCs w:val="21"/>
        </w:rPr>
        <w:t>: age and number of children by age and sex.</w:t>
      </w:r>
    </w:p>
    <w:p w:rsidR="00174893" w:rsidRPr="002103A5" w:rsidRDefault="00C65B6F" w:rsidP="00D7764E">
      <w:pPr>
        <w:pStyle w:val="ListParagraph"/>
        <w:numPr>
          <w:ilvl w:val="0"/>
          <w:numId w:val="3"/>
        </w:numPr>
        <w:spacing w:after="0" w:line="240" w:lineRule="auto"/>
        <w:jc w:val="both"/>
        <w:rPr>
          <w:rFonts w:ascii="Times New Roman" w:hAnsi="Times New Roman"/>
          <w:sz w:val="21"/>
          <w:szCs w:val="21"/>
        </w:rPr>
      </w:pPr>
      <w:proofErr w:type="gramStart"/>
      <w:r w:rsidRPr="002103A5">
        <w:rPr>
          <w:rFonts w:ascii="Times New Roman" w:hAnsi="Times New Roman"/>
          <w:sz w:val="21"/>
          <w:szCs w:val="21"/>
        </w:rPr>
        <w:t>e</w:t>
      </w:r>
      <w:r w:rsidR="00174893" w:rsidRPr="002103A5">
        <w:rPr>
          <w:rFonts w:ascii="Times New Roman" w:hAnsi="Times New Roman"/>
          <w:sz w:val="21"/>
          <w:szCs w:val="21"/>
        </w:rPr>
        <w:t>vidence</w:t>
      </w:r>
      <w:proofErr w:type="gramEnd"/>
      <w:r w:rsidR="00174893" w:rsidRPr="002103A5">
        <w:rPr>
          <w:rFonts w:ascii="Times New Roman" w:hAnsi="Times New Roman"/>
          <w:sz w:val="21"/>
          <w:szCs w:val="21"/>
        </w:rPr>
        <w:t xml:space="preserve"> that the </w:t>
      </w:r>
      <w:r w:rsidRPr="002103A5">
        <w:rPr>
          <w:rFonts w:ascii="Times New Roman" w:hAnsi="Times New Roman"/>
          <w:sz w:val="21"/>
          <w:szCs w:val="21"/>
        </w:rPr>
        <w:t>applicant</w:t>
      </w:r>
      <w:r w:rsidR="00174893" w:rsidRPr="002103A5">
        <w:rPr>
          <w:rFonts w:ascii="Times New Roman" w:hAnsi="Times New Roman"/>
          <w:sz w:val="21"/>
          <w:szCs w:val="21"/>
        </w:rPr>
        <w:t xml:space="preserve"> has at least 1 year proven track record on child issues</w:t>
      </w:r>
      <w:r w:rsidR="002422B6" w:rsidRPr="002103A5">
        <w:rPr>
          <w:rFonts w:ascii="Times New Roman" w:hAnsi="Times New Roman"/>
          <w:sz w:val="21"/>
          <w:szCs w:val="21"/>
        </w:rPr>
        <w:t xml:space="preserve"> and managing a </w:t>
      </w:r>
      <w:r w:rsidR="001D6489" w:rsidRPr="002103A5">
        <w:rPr>
          <w:rFonts w:ascii="Times New Roman" w:hAnsi="Times New Roman"/>
          <w:sz w:val="21"/>
          <w:szCs w:val="21"/>
        </w:rPr>
        <w:t>Child Day Care Centre/ Crèche</w:t>
      </w:r>
      <w:r w:rsidR="002422B6" w:rsidRPr="002103A5">
        <w:rPr>
          <w:rFonts w:ascii="Times New Roman" w:hAnsi="Times New Roman"/>
          <w:sz w:val="21"/>
          <w:szCs w:val="21"/>
        </w:rPr>
        <w:t>.</w:t>
      </w:r>
    </w:p>
    <w:p w:rsidR="00F90135" w:rsidRPr="002103A5" w:rsidRDefault="00F90135" w:rsidP="00D7764E">
      <w:pPr>
        <w:pStyle w:val="ListParagraph"/>
        <w:numPr>
          <w:ilvl w:val="0"/>
          <w:numId w:val="3"/>
        </w:numPr>
        <w:spacing w:after="0" w:line="240" w:lineRule="auto"/>
        <w:jc w:val="both"/>
        <w:rPr>
          <w:rFonts w:ascii="Times New Roman" w:hAnsi="Times New Roman"/>
          <w:sz w:val="21"/>
          <w:szCs w:val="21"/>
        </w:rPr>
      </w:pPr>
      <w:r w:rsidRPr="002103A5">
        <w:rPr>
          <w:rFonts w:ascii="Times New Roman" w:hAnsi="Times New Roman"/>
          <w:sz w:val="21"/>
          <w:szCs w:val="21"/>
        </w:rPr>
        <w:t>certified quotation from supplier</w:t>
      </w:r>
      <w:r w:rsidR="00741939" w:rsidRPr="002103A5">
        <w:rPr>
          <w:rFonts w:ascii="Times New Roman" w:hAnsi="Times New Roman"/>
          <w:sz w:val="21"/>
          <w:szCs w:val="21"/>
        </w:rPr>
        <w:t>s</w:t>
      </w:r>
      <w:r w:rsidRPr="002103A5">
        <w:rPr>
          <w:rFonts w:ascii="Times New Roman" w:hAnsi="Times New Roman"/>
          <w:sz w:val="21"/>
          <w:szCs w:val="21"/>
        </w:rPr>
        <w:t>/ contractor</w:t>
      </w:r>
      <w:r w:rsidR="00741939" w:rsidRPr="002103A5">
        <w:rPr>
          <w:rFonts w:ascii="Times New Roman" w:hAnsi="Times New Roman"/>
          <w:sz w:val="21"/>
          <w:szCs w:val="21"/>
        </w:rPr>
        <w:t>s</w:t>
      </w:r>
      <w:r w:rsidRPr="002103A5">
        <w:rPr>
          <w:rFonts w:ascii="Times New Roman" w:hAnsi="Times New Roman"/>
          <w:sz w:val="21"/>
          <w:szCs w:val="21"/>
        </w:rPr>
        <w:t xml:space="preserve"> of proposed upgrading works</w:t>
      </w:r>
      <w:r w:rsidR="00A12801" w:rsidRPr="002103A5">
        <w:rPr>
          <w:rFonts w:ascii="Times New Roman" w:hAnsi="Times New Roman"/>
          <w:sz w:val="21"/>
          <w:szCs w:val="21"/>
        </w:rPr>
        <w:t xml:space="preserve"> and other activities to be undertaken under the project</w:t>
      </w:r>
      <w:r w:rsidRPr="002103A5">
        <w:rPr>
          <w:rFonts w:ascii="Times New Roman" w:hAnsi="Times New Roman"/>
          <w:sz w:val="21"/>
          <w:szCs w:val="21"/>
        </w:rPr>
        <w:t>.</w:t>
      </w:r>
    </w:p>
    <w:p w:rsidR="00DF6EFD" w:rsidRPr="002103A5" w:rsidRDefault="00DF6EFD" w:rsidP="00DF6EFD">
      <w:pPr>
        <w:pStyle w:val="ListParagraph"/>
        <w:spacing w:after="0" w:line="240" w:lineRule="auto"/>
        <w:ind w:left="1440"/>
        <w:jc w:val="both"/>
        <w:rPr>
          <w:rFonts w:ascii="Times New Roman" w:hAnsi="Times New Roman"/>
          <w:sz w:val="21"/>
          <w:szCs w:val="21"/>
        </w:rPr>
      </w:pPr>
    </w:p>
    <w:p w:rsidR="007902E6" w:rsidRPr="002103A5" w:rsidRDefault="007902E6" w:rsidP="00D7764E">
      <w:pPr>
        <w:spacing w:after="0" w:line="240" w:lineRule="auto"/>
        <w:ind w:firstLine="720"/>
        <w:jc w:val="both"/>
        <w:rPr>
          <w:rFonts w:ascii="Times New Roman" w:hAnsi="Times New Roman"/>
          <w:b/>
          <w:sz w:val="21"/>
          <w:szCs w:val="21"/>
          <w:u w:val="single"/>
        </w:rPr>
      </w:pPr>
    </w:p>
    <w:p w:rsidR="005B198E" w:rsidRPr="002103A5" w:rsidRDefault="005B198E" w:rsidP="00507E54">
      <w:pPr>
        <w:pStyle w:val="ListParagraph"/>
        <w:numPr>
          <w:ilvl w:val="0"/>
          <w:numId w:val="11"/>
        </w:numPr>
        <w:spacing w:after="0" w:line="240" w:lineRule="auto"/>
        <w:ind w:left="810" w:hanging="450"/>
        <w:jc w:val="both"/>
        <w:rPr>
          <w:rFonts w:ascii="Times New Roman" w:hAnsi="Times New Roman"/>
          <w:sz w:val="21"/>
          <w:szCs w:val="21"/>
        </w:rPr>
      </w:pPr>
      <w:r w:rsidRPr="002103A5">
        <w:rPr>
          <w:rFonts w:ascii="Times New Roman" w:hAnsi="Times New Roman"/>
          <w:b/>
          <w:sz w:val="21"/>
          <w:szCs w:val="21"/>
        </w:rPr>
        <w:t>Site visits</w:t>
      </w:r>
      <w:r w:rsidRPr="002103A5">
        <w:rPr>
          <w:rFonts w:ascii="Times New Roman" w:hAnsi="Times New Roman"/>
          <w:sz w:val="21"/>
          <w:szCs w:val="21"/>
        </w:rPr>
        <w:t xml:space="preserve"> by duly mandated officers of the National Children’s Council will be undertaken at the on-site premises of the Child Day Care Centre/ Cr</w:t>
      </w:r>
      <w:r w:rsidR="00CA4E63" w:rsidRPr="002103A5">
        <w:rPr>
          <w:sz w:val="21"/>
          <w:szCs w:val="21"/>
        </w:rPr>
        <w:t>è</w:t>
      </w:r>
      <w:r w:rsidRPr="002103A5">
        <w:rPr>
          <w:rFonts w:ascii="Times New Roman" w:hAnsi="Times New Roman"/>
          <w:sz w:val="21"/>
          <w:szCs w:val="21"/>
        </w:rPr>
        <w:t xml:space="preserve">che to gather evidence. An initial visit will be made prior to the signature of the Contract Agreement and monitoring visits will be carried out after the applicant has submitted evidence certifying that </w:t>
      </w:r>
      <w:r w:rsidR="00167CC7" w:rsidRPr="002103A5">
        <w:rPr>
          <w:rFonts w:ascii="Times New Roman" w:hAnsi="Times New Roman"/>
          <w:sz w:val="21"/>
          <w:szCs w:val="21"/>
        </w:rPr>
        <w:t xml:space="preserve">activities </w:t>
      </w:r>
      <w:r w:rsidRPr="002103A5">
        <w:rPr>
          <w:rFonts w:ascii="Times New Roman" w:hAnsi="Times New Roman"/>
          <w:sz w:val="21"/>
          <w:szCs w:val="21"/>
        </w:rPr>
        <w:t>have been fully completed.</w:t>
      </w:r>
    </w:p>
    <w:p w:rsidR="005B198E" w:rsidRPr="002103A5" w:rsidRDefault="005B198E" w:rsidP="00D7764E">
      <w:pPr>
        <w:spacing w:after="0" w:line="240" w:lineRule="auto"/>
        <w:jc w:val="both"/>
        <w:rPr>
          <w:rFonts w:ascii="Times New Roman" w:hAnsi="Times New Roman"/>
          <w:sz w:val="21"/>
          <w:szCs w:val="21"/>
        </w:rPr>
      </w:pPr>
    </w:p>
    <w:p w:rsidR="001B2F74" w:rsidRPr="002103A5" w:rsidRDefault="001B2F74" w:rsidP="00507E54">
      <w:pPr>
        <w:pStyle w:val="ListParagraph"/>
        <w:numPr>
          <w:ilvl w:val="0"/>
          <w:numId w:val="11"/>
        </w:numPr>
        <w:spacing w:after="0" w:line="240" w:lineRule="auto"/>
        <w:ind w:left="810" w:hanging="450"/>
        <w:jc w:val="both"/>
        <w:rPr>
          <w:rFonts w:ascii="Times New Roman" w:hAnsi="Times New Roman"/>
          <w:sz w:val="21"/>
          <w:szCs w:val="21"/>
        </w:rPr>
      </w:pPr>
      <w:r w:rsidRPr="002103A5">
        <w:rPr>
          <w:rFonts w:ascii="Times New Roman" w:hAnsi="Times New Roman"/>
          <w:sz w:val="21"/>
          <w:szCs w:val="21"/>
        </w:rPr>
        <w:t xml:space="preserve">Applicants are advised that, if found to be eligible for the grant, they will be required to sign a Funding Agreement with the National Children’s Council. </w:t>
      </w:r>
    </w:p>
    <w:p w:rsidR="0001163E" w:rsidRPr="002103A5" w:rsidRDefault="0001163E" w:rsidP="001B2F74">
      <w:pPr>
        <w:pStyle w:val="ListParagraph"/>
        <w:spacing w:after="0" w:line="240" w:lineRule="auto"/>
        <w:jc w:val="both"/>
        <w:rPr>
          <w:rFonts w:ascii="Times New Roman" w:hAnsi="Times New Roman"/>
          <w:sz w:val="21"/>
          <w:szCs w:val="21"/>
        </w:rPr>
      </w:pPr>
    </w:p>
    <w:p w:rsidR="001B2F74" w:rsidRPr="002103A5" w:rsidRDefault="001B2F74" w:rsidP="001B2F74">
      <w:pPr>
        <w:pStyle w:val="ListParagraph"/>
        <w:spacing w:after="0" w:line="240" w:lineRule="auto"/>
        <w:jc w:val="both"/>
        <w:rPr>
          <w:rFonts w:ascii="Times New Roman" w:hAnsi="Times New Roman"/>
          <w:sz w:val="21"/>
          <w:szCs w:val="21"/>
        </w:rPr>
      </w:pPr>
      <w:r w:rsidRPr="002103A5">
        <w:rPr>
          <w:rFonts w:ascii="Times New Roman" w:hAnsi="Times New Roman"/>
          <w:sz w:val="21"/>
          <w:szCs w:val="21"/>
        </w:rPr>
        <w:t xml:space="preserve">The grant will be disbursed in </w:t>
      </w:r>
      <w:r w:rsidRPr="002103A5">
        <w:rPr>
          <w:rFonts w:ascii="Times New Roman" w:hAnsi="Times New Roman"/>
          <w:b/>
          <w:sz w:val="21"/>
          <w:szCs w:val="21"/>
          <w:u w:val="single"/>
        </w:rPr>
        <w:t>3</w:t>
      </w:r>
      <w:r w:rsidRPr="002103A5">
        <w:rPr>
          <w:rFonts w:ascii="Times New Roman" w:hAnsi="Times New Roman"/>
          <w:sz w:val="21"/>
          <w:szCs w:val="21"/>
        </w:rPr>
        <w:t xml:space="preserve"> phases: </w:t>
      </w:r>
    </w:p>
    <w:p w:rsidR="001B2F74" w:rsidRPr="002103A5" w:rsidRDefault="001B2F74" w:rsidP="001B2F74">
      <w:pPr>
        <w:pStyle w:val="ListParagraph"/>
        <w:spacing w:after="0" w:line="240" w:lineRule="auto"/>
        <w:jc w:val="both"/>
        <w:rPr>
          <w:rFonts w:ascii="Times New Roman" w:hAnsi="Times New Roman"/>
          <w:sz w:val="21"/>
          <w:szCs w:val="21"/>
        </w:rPr>
      </w:pPr>
    </w:p>
    <w:p w:rsidR="001B2F74" w:rsidRPr="002103A5" w:rsidRDefault="001B2F74" w:rsidP="001B2F74">
      <w:pPr>
        <w:pStyle w:val="ListParagraph"/>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hAnsi="Times New Roman"/>
          <w:sz w:val="21"/>
          <w:szCs w:val="21"/>
        </w:rPr>
      </w:pPr>
      <w:r w:rsidRPr="002103A5">
        <w:rPr>
          <w:rFonts w:ascii="Times New Roman" w:hAnsi="Times New Roman"/>
          <w:b/>
          <w:sz w:val="21"/>
          <w:szCs w:val="21"/>
        </w:rPr>
        <w:t>PHASE 1</w:t>
      </w:r>
      <w:r w:rsidRPr="002103A5">
        <w:rPr>
          <w:rFonts w:ascii="Times New Roman" w:hAnsi="Times New Roman"/>
          <w:sz w:val="21"/>
          <w:szCs w:val="21"/>
        </w:rPr>
        <w:t>: 50% on signature of Funding Agreement</w:t>
      </w:r>
      <w:r w:rsidR="00C65B6F" w:rsidRPr="002103A5">
        <w:rPr>
          <w:rFonts w:ascii="Times New Roman" w:hAnsi="Times New Roman"/>
          <w:sz w:val="21"/>
          <w:szCs w:val="21"/>
        </w:rPr>
        <w:t>.</w:t>
      </w:r>
    </w:p>
    <w:p w:rsidR="001B2F74" w:rsidRPr="002103A5" w:rsidRDefault="001B2F74" w:rsidP="001B2F74">
      <w:pPr>
        <w:pStyle w:val="ListParagraph"/>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hAnsi="Times New Roman"/>
          <w:sz w:val="21"/>
          <w:szCs w:val="21"/>
        </w:rPr>
      </w:pPr>
    </w:p>
    <w:p w:rsidR="001B2F74" w:rsidRPr="002103A5" w:rsidRDefault="001B2F74" w:rsidP="001B2F74">
      <w:pPr>
        <w:pStyle w:val="ListParagraph"/>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hAnsi="Times New Roman"/>
          <w:sz w:val="21"/>
          <w:szCs w:val="21"/>
        </w:rPr>
      </w:pPr>
      <w:r w:rsidRPr="002103A5">
        <w:rPr>
          <w:rFonts w:ascii="Times New Roman" w:hAnsi="Times New Roman"/>
          <w:b/>
          <w:sz w:val="21"/>
          <w:szCs w:val="21"/>
        </w:rPr>
        <w:t>PHASE 2</w:t>
      </w:r>
      <w:r w:rsidRPr="002103A5">
        <w:rPr>
          <w:rFonts w:ascii="Times New Roman" w:hAnsi="Times New Roman"/>
          <w:sz w:val="21"/>
          <w:szCs w:val="21"/>
        </w:rPr>
        <w:t>: 40% upon satisfactory completion</w:t>
      </w:r>
      <w:r w:rsidR="005953BE" w:rsidRPr="002103A5">
        <w:rPr>
          <w:rFonts w:ascii="Times New Roman" w:hAnsi="Times New Roman"/>
          <w:sz w:val="21"/>
          <w:szCs w:val="21"/>
        </w:rPr>
        <w:t xml:space="preserve">of </w:t>
      </w:r>
      <w:r w:rsidR="00A3589F" w:rsidRPr="002103A5">
        <w:rPr>
          <w:rFonts w:ascii="Times New Roman" w:hAnsi="Times New Roman"/>
          <w:sz w:val="21"/>
          <w:szCs w:val="21"/>
        </w:rPr>
        <w:t>activities under the project.</w:t>
      </w:r>
    </w:p>
    <w:p w:rsidR="001B2F74" w:rsidRPr="002103A5" w:rsidRDefault="001B2F74" w:rsidP="001B2F74">
      <w:pPr>
        <w:pStyle w:val="ListParagraph"/>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hAnsi="Times New Roman"/>
          <w:sz w:val="21"/>
          <w:szCs w:val="21"/>
        </w:rPr>
      </w:pPr>
    </w:p>
    <w:p w:rsidR="001B2F74" w:rsidRPr="002103A5" w:rsidRDefault="001B2F74" w:rsidP="001B2F74">
      <w:pPr>
        <w:pStyle w:val="ListParagraph"/>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hAnsi="Times New Roman"/>
          <w:sz w:val="21"/>
          <w:szCs w:val="21"/>
        </w:rPr>
      </w:pPr>
      <w:r w:rsidRPr="002103A5">
        <w:rPr>
          <w:rFonts w:ascii="Times New Roman" w:hAnsi="Times New Roman"/>
          <w:b/>
          <w:sz w:val="21"/>
          <w:szCs w:val="21"/>
        </w:rPr>
        <w:t>PHASE 3</w:t>
      </w:r>
      <w:r w:rsidRPr="002103A5">
        <w:rPr>
          <w:rFonts w:ascii="Times New Roman" w:hAnsi="Times New Roman"/>
          <w:sz w:val="21"/>
          <w:szCs w:val="21"/>
        </w:rPr>
        <w:t xml:space="preserve">: 10% upon satisfactory </w:t>
      </w:r>
      <w:r w:rsidR="00A3589F" w:rsidRPr="002103A5">
        <w:rPr>
          <w:rFonts w:ascii="Times New Roman" w:hAnsi="Times New Roman"/>
          <w:sz w:val="21"/>
          <w:szCs w:val="21"/>
        </w:rPr>
        <w:t>r</w:t>
      </w:r>
      <w:r w:rsidR="00DC74A9" w:rsidRPr="002103A5">
        <w:rPr>
          <w:rFonts w:ascii="Times New Roman" w:hAnsi="Times New Roman"/>
          <w:sz w:val="21"/>
          <w:szCs w:val="21"/>
        </w:rPr>
        <w:t xml:space="preserve">egistration with the </w:t>
      </w:r>
      <w:r w:rsidR="00DC354C" w:rsidRPr="002103A5">
        <w:rPr>
          <w:rFonts w:ascii="Times New Roman" w:hAnsi="Times New Roman"/>
          <w:sz w:val="21"/>
          <w:szCs w:val="21"/>
        </w:rPr>
        <w:t>Ministry of Gender Equality, Child Development and Family Welfare</w:t>
      </w:r>
      <w:r w:rsidR="00DC74A9" w:rsidRPr="002103A5">
        <w:rPr>
          <w:rFonts w:ascii="Times New Roman" w:hAnsi="Times New Roman"/>
          <w:sz w:val="21"/>
          <w:szCs w:val="21"/>
        </w:rPr>
        <w:t>.</w:t>
      </w:r>
    </w:p>
    <w:p w:rsidR="001B2F74" w:rsidRPr="002103A5" w:rsidRDefault="001B2F74" w:rsidP="00D7764E">
      <w:pPr>
        <w:spacing w:after="0" w:line="240" w:lineRule="auto"/>
        <w:jc w:val="both"/>
        <w:rPr>
          <w:rFonts w:ascii="Times New Roman" w:hAnsi="Times New Roman"/>
          <w:sz w:val="21"/>
          <w:szCs w:val="21"/>
        </w:rPr>
      </w:pPr>
    </w:p>
    <w:p w:rsidR="001B2F74" w:rsidRPr="002103A5" w:rsidRDefault="001B2F74" w:rsidP="00507E54">
      <w:pPr>
        <w:pStyle w:val="ListParagraph"/>
        <w:numPr>
          <w:ilvl w:val="0"/>
          <w:numId w:val="11"/>
        </w:numPr>
        <w:tabs>
          <w:tab w:val="left" w:pos="990"/>
        </w:tabs>
        <w:spacing w:after="0" w:line="240" w:lineRule="auto"/>
        <w:ind w:left="990" w:hanging="720"/>
        <w:jc w:val="both"/>
        <w:rPr>
          <w:rFonts w:ascii="Times New Roman" w:hAnsi="Times New Roman"/>
          <w:sz w:val="21"/>
          <w:szCs w:val="21"/>
        </w:rPr>
      </w:pPr>
      <w:r w:rsidRPr="002103A5">
        <w:rPr>
          <w:rFonts w:ascii="Times New Roman" w:hAnsi="Times New Roman"/>
          <w:sz w:val="21"/>
          <w:szCs w:val="21"/>
        </w:rPr>
        <w:t xml:space="preserve">The duration of the project will be within six (6) months of this financial year, starting upon signature of the Agreement. Applicants are advised that works should be completed within a total duration of 6 months </w:t>
      </w:r>
      <w:r w:rsidR="003F1FDA" w:rsidRPr="002103A5">
        <w:rPr>
          <w:rFonts w:ascii="Times New Roman" w:hAnsi="Times New Roman"/>
          <w:sz w:val="21"/>
          <w:szCs w:val="21"/>
        </w:rPr>
        <w:t xml:space="preserve">within </w:t>
      </w:r>
      <w:r w:rsidR="002C3D52" w:rsidRPr="002103A5">
        <w:rPr>
          <w:rFonts w:ascii="Times New Roman" w:hAnsi="Times New Roman"/>
          <w:sz w:val="21"/>
          <w:szCs w:val="21"/>
        </w:rPr>
        <w:t xml:space="preserve">the financial year, </w:t>
      </w:r>
      <w:r w:rsidR="003F1FDA" w:rsidRPr="002103A5">
        <w:rPr>
          <w:rFonts w:ascii="Times New Roman" w:hAnsi="Times New Roman"/>
          <w:sz w:val="21"/>
          <w:szCs w:val="21"/>
        </w:rPr>
        <w:t>20</w:t>
      </w:r>
      <w:r w:rsidR="0081271A">
        <w:rPr>
          <w:rFonts w:ascii="Times New Roman" w:hAnsi="Times New Roman"/>
          <w:sz w:val="21"/>
          <w:szCs w:val="21"/>
        </w:rPr>
        <w:t>20</w:t>
      </w:r>
      <w:r w:rsidR="003F1FDA" w:rsidRPr="002103A5">
        <w:rPr>
          <w:rFonts w:ascii="Times New Roman" w:hAnsi="Times New Roman"/>
          <w:sz w:val="21"/>
          <w:szCs w:val="21"/>
        </w:rPr>
        <w:t>-20</w:t>
      </w:r>
      <w:r w:rsidR="0081271A">
        <w:rPr>
          <w:rFonts w:ascii="Times New Roman" w:hAnsi="Times New Roman"/>
          <w:sz w:val="21"/>
          <w:szCs w:val="21"/>
        </w:rPr>
        <w:t>21</w:t>
      </w:r>
      <w:r w:rsidR="00EB328E" w:rsidRPr="002103A5">
        <w:rPr>
          <w:rFonts w:ascii="Times New Roman" w:hAnsi="Times New Roman"/>
          <w:sz w:val="21"/>
          <w:szCs w:val="21"/>
        </w:rPr>
        <w:t xml:space="preserve">, </w:t>
      </w:r>
      <w:r w:rsidR="00BD68A9" w:rsidRPr="002103A5">
        <w:rPr>
          <w:rFonts w:ascii="Times New Roman" w:hAnsi="Times New Roman"/>
          <w:sz w:val="21"/>
          <w:szCs w:val="21"/>
        </w:rPr>
        <w:t xml:space="preserve">that is </w:t>
      </w:r>
      <w:r w:rsidR="00EB328E" w:rsidRPr="002103A5">
        <w:rPr>
          <w:rFonts w:ascii="Times New Roman" w:hAnsi="Times New Roman"/>
          <w:sz w:val="21"/>
          <w:szCs w:val="21"/>
        </w:rPr>
        <w:t>up to June 20</w:t>
      </w:r>
      <w:r w:rsidR="0081271A">
        <w:rPr>
          <w:rFonts w:ascii="Times New Roman" w:hAnsi="Times New Roman"/>
          <w:sz w:val="21"/>
          <w:szCs w:val="21"/>
        </w:rPr>
        <w:t>21</w:t>
      </w:r>
      <w:r w:rsidR="00EB328E" w:rsidRPr="002103A5">
        <w:rPr>
          <w:rFonts w:ascii="Times New Roman" w:hAnsi="Times New Roman"/>
          <w:sz w:val="21"/>
          <w:szCs w:val="21"/>
        </w:rPr>
        <w:t>.</w:t>
      </w:r>
    </w:p>
    <w:p w:rsidR="001B2F74" w:rsidRPr="002103A5" w:rsidRDefault="001B2F74" w:rsidP="00D7764E">
      <w:pPr>
        <w:spacing w:after="0" w:line="240" w:lineRule="auto"/>
        <w:jc w:val="both"/>
        <w:rPr>
          <w:rFonts w:ascii="Times New Roman" w:hAnsi="Times New Roman"/>
          <w:sz w:val="21"/>
          <w:szCs w:val="21"/>
        </w:rPr>
      </w:pPr>
    </w:p>
    <w:p w:rsidR="005B198E" w:rsidRPr="002103A5" w:rsidRDefault="005B198E" w:rsidP="00507E54">
      <w:pPr>
        <w:pStyle w:val="ListParagraph"/>
        <w:numPr>
          <w:ilvl w:val="0"/>
          <w:numId w:val="11"/>
        </w:numPr>
        <w:spacing w:after="0" w:line="240" w:lineRule="auto"/>
        <w:ind w:left="900" w:hanging="630"/>
        <w:jc w:val="both"/>
        <w:rPr>
          <w:rFonts w:ascii="Times New Roman" w:hAnsi="Times New Roman"/>
          <w:sz w:val="21"/>
          <w:szCs w:val="21"/>
        </w:rPr>
      </w:pPr>
      <w:r w:rsidRPr="002103A5">
        <w:rPr>
          <w:rFonts w:ascii="Times New Roman" w:hAnsi="Times New Roman"/>
          <w:sz w:val="21"/>
          <w:szCs w:val="21"/>
        </w:rPr>
        <w:t xml:space="preserve">Applicants need to submit a description of the proposed upgrading </w:t>
      </w:r>
      <w:r w:rsidR="00BD68A9" w:rsidRPr="002103A5">
        <w:rPr>
          <w:rFonts w:ascii="Times New Roman" w:hAnsi="Times New Roman"/>
          <w:sz w:val="21"/>
          <w:szCs w:val="21"/>
        </w:rPr>
        <w:t xml:space="preserve">works </w:t>
      </w:r>
      <w:r w:rsidR="00A12801" w:rsidRPr="002103A5">
        <w:rPr>
          <w:rFonts w:ascii="Times New Roman" w:hAnsi="Times New Roman"/>
          <w:sz w:val="21"/>
          <w:szCs w:val="21"/>
        </w:rPr>
        <w:t xml:space="preserve">or services </w:t>
      </w:r>
      <w:r w:rsidR="00DC74A9" w:rsidRPr="002103A5">
        <w:rPr>
          <w:rFonts w:ascii="Times New Roman" w:hAnsi="Times New Roman"/>
          <w:sz w:val="21"/>
          <w:szCs w:val="21"/>
        </w:rPr>
        <w:t xml:space="preserve">and </w:t>
      </w:r>
      <w:r w:rsidR="00BD68A9" w:rsidRPr="002103A5">
        <w:rPr>
          <w:rFonts w:ascii="Times New Roman" w:hAnsi="Times New Roman"/>
          <w:sz w:val="21"/>
          <w:szCs w:val="21"/>
        </w:rPr>
        <w:t xml:space="preserve">any </w:t>
      </w:r>
      <w:r w:rsidR="00DC74A9" w:rsidRPr="002103A5">
        <w:rPr>
          <w:rFonts w:ascii="Times New Roman" w:hAnsi="Times New Roman"/>
          <w:sz w:val="21"/>
          <w:szCs w:val="21"/>
        </w:rPr>
        <w:t xml:space="preserve">training </w:t>
      </w:r>
      <w:r w:rsidRPr="002103A5">
        <w:rPr>
          <w:rFonts w:ascii="Times New Roman" w:hAnsi="Times New Roman"/>
          <w:sz w:val="21"/>
          <w:szCs w:val="21"/>
        </w:rPr>
        <w:t xml:space="preserve">programme together with a </w:t>
      </w:r>
      <w:r w:rsidRPr="002103A5">
        <w:rPr>
          <w:rFonts w:ascii="Times New Roman" w:hAnsi="Times New Roman"/>
          <w:sz w:val="21"/>
          <w:szCs w:val="21"/>
          <w:u w:val="single"/>
        </w:rPr>
        <w:t>detailed breakdown of estimated costs and implementation calendar</w:t>
      </w:r>
      <w:r w:rsidR="00C65B6F" w:rsidRPr="002103A5">
        <w:rPr>
          <w:rFonts w:ascii="Times New Roman" w:hAnsi="Times New Roman"/>
          <w:sz w:val="21"/>
          <w:szCs w:val="21"/>
          <w:u w:val="single"/>
        </w:rPr>
        <w:t xml:space="preserve"> up to June 20</w:t>
      </w:r>
      <w:r w:rsidR="0081271A">
        <w:rPr>
          <w:rFonts w:ascii="Times New Roman" w:hAnsi="Times New Roman"/>
          <w:sz w:val="21"/>
          <w:szCs w:val="21"/>
          <w:u w:val="single"/>
        </w:rPr>
        <w:t>21</w:t>
      </w:r>
      <w:r w:rsidR="00EB328E" w:rsidRPr="002103A5">
        <w:rPr>
          <w:rFonts w:ascii="Times New Roman" w:hAnsi="Times New Roman"/>
          <w:sz w:val="21"/>
          <w:szCs w:val="21"/>
          <w:u w:val="single"/>
        </w:rPr>
        <w:t>.</w:t>
      </w:r>
    </w:p>
    <w:p w:rsidR="005B198E" w:rsidRPr="002103A5" w:rsidRDefault="005B198E" w:rsidP="005B198E">
      <w:pPr>
        <w:pStyle w:val="ListParagraph"/>
        <w:spacing w:after="0" w:line="240" w:lineRule="auto"/>
        <w:jc w:val="both"/>
        <w:rPr>
          <w:rFonts w:ascii="Times New Roman" w:hAnsi="Times New Roman"/>
          <w:sz w:val="21"/>
          <w:szCs w:val="21"/>
        </w:rPr>
      </w:pPr>
    </w:p>
    <w:p w:rsidR="00503BC2" w:rsidRPr="002103A5" w:rsidRDefault="00503BC2" w:rsidP="00503BC2">
      <w:pPr>
        <w:spacing w:after="0" w:line="240" w:lineRule="auto"/>
        <w:jc w:val="both"/>
        <w:rPr>
          <w:rFonts w:ascii="Times New Roman" w:hAnsi="Times New Roman"/>
          <w:sz w:val="7"/>
          <w:szCs w:val="21"/>
        </w:rPr>
      </w:pPr>
    </w:p>
    <w:p w:rsidR="00AF5859" w:rsidRPr="002103A5" w:rsidRDefault="00AF5859" w:rsidP="00507E54">
      <w:pPr>
        <w:pStyle w:val="ListParagraph"/>
        <w:numPr>
          <w:ilvl w:val="0"/>
          <w:numId w:val="11"/>
        </w:numPr>
        <w:tabs>
          <w:tab w:val="left" w:pos="900"/>
        </w:tabs>
        <w:spacing w:after="0" w:line="240" w:lineRule="auto"/>
        <w:ind w:left="900" w:hanging="630"/>
        <w:jc w:val="both"/>
        <w:rPr>
          <w:rFonts w:ascii="Times New Roman" w:hAnsi="Times New Roman"/>
          <w:sz w:val="21"/>
          <w:szCs w:val="21"/>
        </w:rPr>
      </w:pPr>
      <w:r w:rsidRPr="002103A5">
        <w:rPr>
          <w:rFonts w:ascii="Times New Roman" w:hAnsi="Times New Roman"/>
          <w:sz w:val="21"/>
          <w:szCs w:val="21"/>
        </w:rPr>
        <w:t xml:space="preserve">Any unspent funds </w:t>
      </w:r>
      <w:r w:rsidR="00C65B6F" w:rsidRPr="002103A5">
        <w:rPr>
          <w:rFonts w:ascii="Times New Roman" w:hAnsi="Times New Roman"/>
          <w:sz w:val="21"/>
          <w:szCs w:val="21"/>
        </w:rPr>
        <w:t>would have to be refunded to the N</w:t>
      </w:r>
      <w:r w:rsidR="00FD6982" w:rsidRPr="002103A5">
        <w:rPr>
          <w:rFonts w:ascii="Times New Roman" w:hAnsi="Times New Roman"/>
          <w:sz w:val="21"/>
          <w:szCs w:val="21"/>
        </w:rPr>
        <w:t xml:space="preserve">ational </w:t>
      </w:r>
      <w:r w:rsidR="00C65B6F" w:rsidRPr="002103A5">
        <w:rPr>
          <w:rFonts w:ascii="Times New Roman" w:hAnsi="Times New Roman"/>
          <w:sz w:val="21"/>
          <w:szCs w:val="21"/>
        </w:rPr>
        <w:t>C</w:t>
      </w:r>
      <w:r w:rsidR="00FD6982" w:rsidRPr="002103A5">
        <w:rPr>
          <w:rFonts w:ascii="Times New Roman" w:hAnsi="Times New Roman"/>
          <w:sz w:val="21"/>
          <w:szCs w:val="21"/>
        </w:rPr>
        <w:t xml:space="preserve">hildren’s </w:t>
      </w:r>
      <w:r w:rsidR="00C65B6F" w:rsidRPr="002103A5">
        <w:rPr>
          <w:rFonts w:ascii="Times New Roman" w:hAnsi="Times New Roman"/>
          <w:sz w:val="21"/>
          <w:szCs w:val="21"/>
        </w:rPr>
        <w:t>C</w:t>
      </w:r>
      <w:r w:rsidR="00FD6982" w:rsidRPr="002103A5">
        <w:rPr>
          <w:rFonts w:ascii="Times New Roman" w:hAnsi="Times New Roman"/>
          <w:sz w:val="21"/>
          <w:szCs w:val="21"/>
        </w:rPr>
        <w:t>ouncil</w:t>
      </w:r>
      <w:r w:rsidR="00A12801" w:rsidRPr="002103A5">
        <w:rPr>
          <w:rFonts w:ascii="Times New Roman" w:hAnsi="Times New Roman"/>
          <w:sz w:val="21"/>
          <w:szCs w:val="21"/>
        </w:rPr>
        <w:t xml:space="preserve">, within 3 months of </w:t>
      </w:r>
      <w:r w:rsidR="003364D9" w:rsidRPr="002103A5">
        <w:rPr>
          <w:rFonts w:ascii="Times New Roman" w:hAnsi="Times New Roman"/>
          <w:sz w:val="21"/>
          <w:szCs w:val="21"/>
        </w:rPr>
        <w:t>written</w:t>
      </w:r>
      <w:r w:rsidR="0081271A">
        <w:rPr>
          <w:rFonts w:ascii="Times New Roman" w:hAnsi="Times New Roman"/>
          <w:sz w:val="21"/>
          <w:szCs w:val="21"/>
        </w:rPr>
        <w:t xml:space="preserve"> </w:t>
      </w:r>
      <w:r w:rsidR="00A12801" w:rsidRPr="002103A5">
        <w:rPr>
          <w:rFonts w:ascii="Times New Roman" w:hAnsi="Times New Roman"/>
          <w:sz w:val="21"/>
          <w:szCs w:val="21"/>
        </w:rPr>
        <w:t>notice</w:t>
      </w:r>
    </w:p>
    <w:p w:rsidR="005B198E" w:rsidRPr="002103A5" w:rsidRDefault="005B198E" w:rsidP="00507E54">
      <w:pPr>
        <w:pStyle w:val="ListParagraph"/>
        <w:ind w:left="270"/>
        <w:rPr>
          <w:rFonts w:ascii="Times New Roman" w:hAnsi="Times New Roman"/>
          <w:sz w:val="9"/>
          <w:szCs w:val="21"/>
        </w:rPr>
      </w:pPr>
    </w:p>
    <w:p w:rsidR="00241003" w:rsidRPr="002103A5" w:rsidRDefault="00241003" w:rsidP="00507E54">
      <w:pPr>
        <w:pStyle w:val="ListParagraph"/>
        <w:numPr>
          <w:ilvl w:val="0"/>
          <w:numId w:val="11"/>
        </w:numPr>
        <w:tabs>
          <w:tab w:val="left" w:pos="1170"/>
        </w:tabs>
        <w:spacing w:after="0" w:line="240" w:lineRule="auto"/>
        <w:ind w:left="900" w:hanging="630"/>
        <w:jc w:val="both"/>
        <w:rPr>
          <w:rFonts w:ascii="Times New Roman" w:hAnsi="Times New Roman"/>
          <w:sz w:val="21"/>
          <w:szCs w:val="21"/>
        </w:rPr>
      </w:pPr>
      <w:r w:rsidRPr="002103A5">
        <w:rPr>
          <w:rFonts w:ascii="Times New Roman" w:hAnsi="Times New Roman"/>
          <w:sz w:val="21"/>
          <w:szCs w:val="21"/>
        </w:rPr>
        <w:t>Applicants are requested to sign the declaration that the information given on their application forms is true and correct; that they undertake to imp</w:t>
      </w:r>
      <w:r w:rsidR="00503BC2" w:rsidRPr="002103A5">
        <w:rPr>
          <w:rFonts w:ascii="Times New Roman" w:hAnsi="Times New Roman"/>
          <w:sz w:val="21"/>
          <w:szCs w:val="21"/>
        </w:rPr>
        <w:t>l</w:t>
      </w:r>
      <w:r w:rsidRPr="002103A5">
        <w:rPr>
          <w:rFonts w:ascii="Times New Roman" w:hAnsi="Times New Roman"/>
          <w:sz w:val="21"/>
          <w:szCs w:val="21"/>
        </w:rPr>
        <w:t xml:space="preserve">ement the upgrading programme, </w:t>
      </w:r>
      <w:r w:rsidRPr="002103A5">
        <w:rPr>
          <w:rFonts w:ascii="Times New Roman" w:hAnsi="Times New Roman"/>
          <w:b/>
          <w:sz w:val="21"/>
          <w:szCs w:val="21"/>
          <w:u w:val="single"/>
        </w:rPr>
        <w:t xml:space="preserve">failing which they </w:t>
      </w:r>
      <w:r w:rsidR="00E271E1" w:rsidRPr="002103A5">
        <w:rPr>
          <w:rFonts w:ascii="Times New Roman" w:hAnsi="Times New Roman"/>
          <w:b/>
          <w:sz w:val="21"/>
          <w:szCs w:val="21"/>
          <w:u w:val="single"/>
        </w:rPr>
        <w:t>shall reimburse</w:t>
      </w:r>
      <w:r w:rsidRPr="002103A5">
        <w:rPr>
          <w:rFonts w:ascii="Times New Roman" w:hAnsi="Times New Roman"/>
          <w:b/>
          <w:sz w:val="21"/>
          <w:szCs w:val="21"/>
          <w:u w:val="single"/>
        </w:rPr>
        <w:t xml:space="preserve"> the amount disbursed for this purpose</w:t>
      </w:r>
      <w:r w:rsidR="00D0348D" w:rsidRPr="002103A5">
        <w:rPr>
          <w:rFonts w:ascii="Times New Roman" w:hAnsi="Times New Roman"/>
          <w:b/>
          <w:sz w:val="21"/>
          <w:szCs w:val="21"/>
          <w:u w:val="single"/>
        </w:rPr>
        <w:t xml:space="preserve"> within 3 months</w:t>
      </w:r>
      <w:r w:rsidR="00BD68A9" w:rsidRPr="002103A5">
        <w:rPr>
          <w:rFonts w:ascii="Times New Roman" w:hAnsi="Times New Roman"/>
          <w:b/>
          <w:sz w:val="21"/>
          <w:szCs w:val="21"/>
          <w:u w:val="single"/>
        </w:rPr>
        <w:t xml:space="preserve"> of </w:t>
      </w:r>
      <w:r w:rsidR="00DC354C" w:rsidRPr="002103A5">
        <w:rPr>
          <w:rFonts w:ascii="Times New Roman" w:hAnsi="Times New Roman"/>
          <w:b/>
          <w:sz w:val="21"/>
          <w:szCs w:val="21"/>
          <w:u w:val="single"/>
        </w:rPr>
        <w:t xml:space="preserve">written </w:t>
      </w:r>
      <w:r w:rsidR="00BD68A9" w:rsidRPr="002103A5">
        <w:rPr>
          <w:rFonts w:ascii="Times New Roman" w:hAnsi="Times New Roman"/>
          <w:b/>
          <w:sz w:val="21"/>
          <w:szCs w:val="21"/>
          <w:u w:val="single"/>
        </w:rPr>
        <w:t>notice by the National Children’s Council</w:t>
      </w:r>
      <w:r w:rsidRPr="002103A5">
        <w:rPr>
          <w:rFonts w:ascii="Times New Roman" w:hAnsi="Times New Roman"/>
          <w:sz w:val="21"/>
          <w:szCs w:val="21"/>
        </w:rPr>
        <w:t>; and undertake to operate the Child Day Care Centre/ Cr</w:t>
      </w:r>
      <w:r w:rsidR="00503BC2" w:rsidRPr="002103A5">
        <w:rPr>
          <w:sz w:val="21"/>
          <w:szCs w:val="21"/>
        </w:rPr>
        <w:t>è</w:t>
      </w:r>
      <w:r w:rsidRPr="002103A5">
        <w:rPr>
          <w:rFonts w:ascii="Times New Roman" w:hAnsi="Times New Roman"/>
          <w:sz w:val="21"/>
          <w:szCs w:val="21"/>
        </w:rPr>
        <w:t xml:space="preserve">che as such for at least </w:t>
      </w:r>
      <w:r w:rsidR="00BD68A9" w:rsidRPr="002103A5">
        <w:rPr>
          <w:rFonts w:ascii="Times New Roman" w:hAnsi="Times New Roman"/>
          <w:b/>
          <w:sz w:val="21"/>
          <w:szCs w:val="21"/>
          <w:u w:val="single"/>
        </w:rPr>
        <w:t>3</w:t>
      </w:r>
      <w:r w:rsidR="0081271A">
        <w:rPr>
          <w:rFonts w:ascii="Times New Roman" w:hAnsi="Times New Roman"/>
          <w:b/>
          <w:sz w:val="21"/>
          <w:szCs w:val="21"/>
          <w:u w:val="single"/>
        </w:rPr>
        <w:t xml:space="preserve"> </w:t>
      </w:r>
      <w:r w:rsidRPr="002103A5">
        <w:rPr>
          <w:rFonts w:ascii="Times New Roman" w:hAnsi="Times New Roman"/>
          <w:sz w:val="21"/>
          <w:szCs w:val="21"/>
        </w:rPr>
        <w:t>years in case they ben</w:t>
      </w:r>
      <w:r w:rsidR="00503BC2" w:rsidRPr="002103A5">
        <w:rPr>
          <w:rFonts w:ascii="Times New Roman" w:hAnsi="Times New Roman"/>
          <w:sz w:val="21"/>
          <w:szCs w:val="21"/>
        </w:rPr>
        <w:t>e</w:t>
      </w:r>
      <w:r w:rsidRPr="002103A5">
        <w:rPr>
          <w:rFonts w:ascii="Times New Roman" w:hAnsi="Times New Roman"/>
          <w:sz w:val="21"/>
          <w:szCs w:val="21"/>
        </w:rPr>
        <w:t>fit from the grant.</w:t>
      </w:r>
    </w:p>
    <w:p w:rsidR="00D7764E" w:rsidRPr="002103A5" w:rsidRDefault="00D7764E" w:rsidP="00D7764E">
      <w:pPr>
        <w:pStyle w:val="ListParagraph"/>
        <w:spacing w:after="0" w:line="240" w:lineRule="auto"/>
        <w:jc w:val="both"/>
        <w:rPr>
          <w:rFonts w:ascii="Times New Roman" w:hAnsi="Times New Roman"/>
          <w:sz w:val="9"/>
          <w:szCs w:val="21"/>
        </w:rPr>
      </w:pPr>
    </w:p>
    <w:p w:rsidR="00206272" w:rsidRPr="002103A5" w:rsidRDefault="002C3D52" w:rsidP="00507E54">
      <w:pPr>
        <w:pStyle w:val="ListParagraph"/>
        <w:numPr>
          <w:ilvl w:val="0"/>
          <w:numId w:val="11"/>
        </w:numPr>
        <w:tabs>
          <w:tab w:val="left" w:pos="900"/>
        </w:tabs>
        <w:spacing w:after="0" w:line="240" w:lineRule="auto"/>
        <w:ind w:left="900" w:hanging="630"/>
        <w:jc w:val="both"/>
        <w:rPr>
          <w:rFonts w:ascii="Times New Roman" w:hAnsi="Times New Roman"/>
          <w:sz w:val="21"/>
          <w:szCs w:val="21"/>
        </w:rPr>
      </w:pPr>
      <w:r w:rsidRPr="002103A5">
        <w:rPr>
          <w:rFonts w:ascii="Times New Roman" w:hAnsi="Times New Roman"/>
          <w:sz w:val="21"/>
          <w:szCs w:val="21"/>
        </w:rPr>
        <w:t>The c</w:t>
      </w:r>
      <w:r w:rsidR="00D7764E" w:rsidRPr="002103A5">
        <w:rPr>
          <w:rFonts w:ascii="Times New Roman" w:hAnsi="Times New Roman"/>
          <w:sz w:val="21"/>
          <w:szCs w:val="21"/>
        </w:rPr>
        <w:t xml:space="preserve">ompleted application forms, together with all relevant documents, should be submitted to the National Children’s Council, </w:t>
      </w:r>
      <w:r w:rsidR="00CC1E21" w:rsidRPr="002103A5">
        <w:rPr>
          <w:rFonts w:ascii="Times New Roman" w:hAnsi="Times New Roman"/>
          <w:sz w:val="21"/>
          <w:szCs w:val="21"/>
        </w:rPr>
        <w:t>1</w:t>
      </w:r>
      <w:r w:rsidR="00CC1E21" w:rsidRPr="002103A5">
        <w:rPr>
          <w:rFonts w:ascii="Times New Roman" w:hAnsi="Times New Roman"/>
          <w:sz w:val="21"/>
          <w:szCs w:val="21"/>
          <w:vertAlign w:val="superscript"/>
        </w:rPr>
        <w:t>st</w:t>
      </w:r>
      <w:r w:rsidR="00CC1E21" w:rsidRPr="002103A5">
        <w:rPr>
          <w:rFonts w:ascii="Times New Roman" w:hAnsi="Times New Roman"/>
          <w:sz w:val="21"/>
          <w:szCs w:val="21"/>
        </w:rPr>
        <w:t xml:space="preserve"> Floor, </w:t>
      </w:r>
      <w:r w:rsidR="00D7764E" w:rsidRPr="002103A5">
        <w:rPr>
          <w:rFonts w:ascii="Times New Roman" w:hAnsi="Times New Roman"/>
          <w:sz w:val="21"/>
          <w:szCs w:val="21"/>
        </w:rPr>
        <w:t>CSK</w:t>
      </w:r>
      <w:r w:rsidR="00CC1E21" w:rsidRPr="002103A5">
        <w:rPr>
          <w:rFonts w:ascii="Times New Roman" w:hAnsi="Times New Roman"/>
          <w:sz w:val="21"/>
          <w:szCs w:val="21"/>
        </w:rPr>
        <w:t xml:space="preserve"> Building, </w:t>
      </w:r>
      <w:r w:rsidR="00D7764E" w:rsidRPr="002103A5">
        <w:rPr>
          <w:rFonts w:ascii="Times New Roman" w:hAnsi="Times New Roman"/>
          <w:sz w:val="21"/>
          <w:szCs w:val="21"/>
        </w:rPr>
        <w:t>Remy Ollier Street, Port Louis</w:t>
      </w:r>
      <w:r w:rsidR="00414F81" w:rsidRPr="002103A5">
        <w:rPr>
          <w:rFonts w:ascii="Times New Roman" w:hAnsi="Times New Roman"/>
          <w:sz w:val="21"/>
          <w:szCs w:val="21"/>
        </w:rPr>
        <w:t>.</w:t>
      </w:r>
      <w:r w:rsidR="00D7764E" w:rsidRPr="002103A5">
        <w:rPr>
          <w:rFonts w:ascii="Times New Roman" w:hAnsi="Times New Roman"/>
          <w:sz w:val="21"/>
          <w:szCs w:val="21"/>
        </w:rPr>
        <w:t xml:space="preserve"> For any further </w:t>
      </w:r>
      <w:r w:rsidRPr="002103A5">
        <w:rPr>
          <w:rFonts w:ascii="Times New Roman" w:hAnsi="Times New Roman"/>
          <w:sz w:val="21"/>
          <w:szCs w:val="21"/>
        </w:rPr>
        <w:t xml:space="preserve">information, please </w:t>
      </w:r>
      <w:r w:rsidR="00206272" w:rsidRPr="002103A5">
        <w:rPr>
          <w:rFonts w:ascii="Times New Roman" w:hAnsi="Times New Roman"/>
          <w:sz w:val="21"/>
          <w:szCs w:val="21"/>
        </w:rPr>
        <w:t>contact</w:t>
      </w:r>
      <w:proofErr w:type="gramStart"/>
      <w:r w:rsidR="00CC1E21" w:rsidRPr="002103A5">
        <w:rPr>
          <w:rFonts w:ascii="Times New Roman" w:hAnsi="Times New Roman"/>
          <w:sz w:val="21"/>
          <w:szCs w:val="21"/>
        </w:rPr>
        <w:t>:</w:t>
      </w:r>
      <w:r w:rsidR="00BE31A6">
        <w:rPr>
          <w:rFonts w:ascii="Times New Roman" w:hAnsi="Times New Roman"/>
          <w:sz w:val="21"/>
          <w:szCs w:val="21"/>
        </w:rPr>
        <w:t>Mrs</w:t>
      </w:r>
      <w:proofErr w:type="gramEnd"/>
      <w:r w:rsidR="00BE31A6">
        <w:rPr>
          <w:rFonts w:ascii="Times New Roman" w:hAnsi="Times New Roman"/>
          <w:sz w:val="21"/>
          <w:szCs w:val="21"/>
        </w:rPr>
        <w:t xml:space="preserve"> L. </w:t>
      </w:r>
      <w:proofErr w:type="spellStart"/>
      <w:r w:rsidR="00BE31A6">
        <w:rPr>
          <w:rFonts w:ascii="Times New Roman" w:hAnsi="Times New Roman"/>
          <w:sz w:val="21"/>
          <w:szCs w:val="21"/>
        </w:rPr>
        <w:t>Pillai</w:t>
      </w:r>
      <w:proofErr w:type="spellEnd"/>
      <w:r w:rsidR="00B44AA4">
        <w:rPr>
          <w:rFonts w:ascii="Times New Roman" w:hAnsi="Times New Roman"/>
          <w:sz w:val="21"/>
          <w:szCs w:val="21"/>
        </w:rPr>
        <w:t xml:space="preserve"> </w:t>
      </w:r>
      <w:r w:rsidR="00BE31A6">
        <w:rPr>
          <w:rFonts w:ascii="Times New Roman" w:hAnsi="Times New Roman"/>
          <w:sz w:val="21"/>
          <w:szCs w:val="21"/>
        </w:rPr>
        <w:t xml:space="preserve">/ Ms N. </w:t>
      </w:r>
      <w:proofErr w:type="spellStart"/>
      <w:r w:rsidR="00BE31A6">
        <w:rPr>
          <w:rFonts w:ascii="Times New Roman" w:hAnsi="Times New Roman"/>
          <w:sz w:val="21"/>
          <w:szCs w:val="21"/>
        </w:rPr>
        <w:t>Goonawah</w:t>
      </w:r>
      <w:proofErr w:type="spellEnd"/>
      <w:r w:rsidR="00B44AA4">
        <w:rPr>
          <w:rFonts w:ascii="Times New Roman" w:hAnsi="Times New Roman"/>
          <w:sz w:val="21"/>
          <w:szCs w:val="21"/>
        </w:rPr>
        <w:t xml:space="preserve"> </w:t>
      </w:r>
      <w:r w:rsidR="00EB328E" w:rsidRPr="002103A5">
        <w:rPr>
          <w:rFonts w:ascii="Times New Roman" w:hAnsi="Times New Roman"/>
          <w:sz w:val="21"/>
          <w:szCs w:val="21"/>
        </w:rPr>
        <w:t>a</w:t>
      </w:r>
      <w:r w:rsidR="00C65B6F" w:rsidRPr="002103A5">
        <w:rPr>
          <w:rFonts w:ascii="Times New Roman" w:hAnsi="Times New Roman"/>
          <w:sz w:val="21"/>
          <w:szCs w:val="21"/>
        </w:rPr>
        <w:t xml:space="preserve">nd consult the Ministry’s </w:t>
      </w:r>
      <w:r w:rsidR="004E10B2" w:rsidRPr="002103A5">
        <w:rPr>
          <w:rFonts w:ascii="Times New Roman" w:hAnsi="Times New Roman"/>
          <w:sz w:val="21"/>
          <w:szCs w:val="21"/>
        </w:rPr>
        <w:t>w</w:t>
      </w:r>
      <w:r w:rsidR="00C65B6F" w:rsidRPr="002103A5">
        <w:rPr>
          <w:rFonts w:ascii="Times New Roman" w:hAnsi="Times New Roman"/>
          <w:sz w:val="21"/>
          <w:szCs w:val="21"/>
        </w:rPr>
        <w:t>ebsite</w:t>
      </w:r>
      <w:r w:rsidR="004E10B2" w:rsidRPr="002103A5">
        <w:rPr>
          <w:rFonts w:ascii="Times New Roman" w:hAnsi="Times New Roman"/>
          <w:sz w:val="21"/>
          <w:szCs w:val="21"/>
          <w:u w:val="single"/>
        </w:rPr>
        <w:t>http://gender.govmu.org</w:t>
      </w:r>
      <w:r w:rsidR="00C65B6F" w:rsidRPr="002103A5">
        <w:rPr>
          <w:rFonts w:ascii="Times New Roman" w:hAnsi="Times New Roman"/>
          <w:sz w:val="21"/>
          <w:szCs w:val="21"/>
        </w:rPr>
        <w:t>.</w:t>
      </w:r>
    </w:p>
    <w:p w:rsidR="002C3D52" w:rsidRPr="002103A5" w:rsidRDefault="002C3D52" w:rsidP="00C9050D">
      <w:pPr>
        <w:pStyle w:val="ListParagraph"/>
        <w:spacing w:after="0" w:line="240" w:lineRule="auto"/>
        <w:ind w:left="2160" w:hanging="720"/>
        <w:jc w:val="both"/>
        <w:rPr>
          <w:rFonts w:ascii="Times New Roman" w:hAnsi="Times New Roman"/>
          <w:sz w:val="21"/>
          <w:szCs w:val="21"/>
        </w:rPr>
      </w:pPr>
    </w:p>
    <w:p w:rsidR="00206272" w:rsidRPr="002103A5" w:rsidRDefault="00206272" w:rsidP="00C9050D">
      <w:pPr>
        <w:pStyle w:val="ListParagraph"/>
        <w:spacing w:after="0" w:line="240" w:lineRule="auto"/>
        <w:ind w:left="2160" w:hanging="720"/>
        <w:jc w:val="both"/>
        <w:rPr>
          <w:rFonts w:ascii="Times New Roman" w:hAnsi="Times New Roman"/>
          <w:sz w:val="21"/>
          <w:szCs w:val="21"/>
        </w:rPr>
      </w:pPr>
      <w:r w:rsidRPr="002103A5">
        <w:rPr>
          <w:rFonts w:ascii="Times New Roman" w:hAnsi="Times New Roman"/>
          <w:sz w:val="21"/>
          <w:szCs w:val="21"/>
        </w:rPr>
        <w:t xml:space="preserve">Telephone number: </w:t>
      </w:r>
      <w:r w:rsidR="0081271A">
        <w:rPr>
          <w:rFonts w:ascii="Times New Roman" w:hAnsi="Times New Roman"/>
          <w:sz w:val="21"/>
          <w:szCs w:val="21"/>
        </w:rPr>
        <w:t>218 4216</w:t>
      </w:r>
      <w:r w:rsidR="000477C6">
        <w:rPr>
          <w:rFonts w:ascii="Times New Roman" w:hAnsi="Times New Roman"/>
          <w:sz w:val="21"/>
          <w:szCs w:val="21"/>
        </w:rPr>
        <w:t>/ 218 1155</w:t>
      </w:r>
      <w:r w:rsidR="00BE31A6">
        <w:rPr>
          <w:rFonts w:ascii="Times New Roman" w:hAnsi="Times New Roman"/>
          <w:sz w:val="21"/>
          <w:szCs w:val="21"/>
        </w:rPr>
        <w:t>/ 5254 4472</w:t>
      </w:r>
      <w:bookmarkStart w:id="2" w:name="_GoBack"/>
      <w:bookmarkEnd w:id="2"/>
    </w:p>
    <w:p w:rsidR="00D7764E" w:rsidRPr="002103A5" w:rsidRDefault="00206272" w:rsidP="00C9050D">
      <w:pPr>
        <w:pStyle w:val="ListParagraph"/>
        <w:spacing w:after="0" w:line="240" w:lineRule="auto"/>
        <w:ind w:left="2160" w:hanging="720"/>
        <w:jc w:val="both"/>
        <w:rPr>
          <w:rFonts w:ascii="Times New Roman" w:hAnsi="Times New Roman"/>
          <w:sz w:val="21"/>
          <w:szCs w:val="21"/>
        </w:rPr>
      </w:pPr>
      <w:r w:rsidRPr="002103A5">
        <w:rPr>
          <w:rFonts w:ascii="Times New Roman" w:hAnsi="Times New Roman"/>
          <w:sz w:val="21"/>
          <w:szCs w:val="21"/>
        </w:rPr>
        <w:t>Fax number:            217 4088</w:t>
      </w:r>
    </w:p>
    <w:p w:rsidR="00C9050D" w:rsidRPr="002103A5" w:rsidRDefault="00206272" w:rsidP="00C9050D">
      <w:pPr>
        <w:pStyle w:val="ListParagraph"/>
        <w:spacing w:after="0" w:line="240" w:lineRule="auto"/>
        <w:ind w:left="2160" w:hanging="720"/>
        <w:rPr>
          <w:rStyle w:val="Hyperlink"/>
          <w:rFonts w:ascii="Times New Roman" w:hAnsi="Times New Roman"/>
          <w:color w:val="auto"/>
          <w:sz w:val="21"/>
          <w:szCs w:val="21"/>
          <w:u w:val="none"/>
        </w:rPr>
      </w:pPr>
      <w:r w:rsidRPr="002103A5">
        <w:rPr>
          <w:rFonts w:ascii="Times New Roman" w:hAnsi="Times New Roman"/>
          <w:sz w:val="21"/>
          <w:szCs w:val="21"/>
        </w:rPr>
        <w:t xml:space="preserve">Email address:         </w:t>
      </w:r>
      <w:hyperlink r:id="rId8" w:history="1">
        <w:r w:rsidR="003E0CCA" w:rsidRPr="002103A5">
          <w:rPr>
            <w:rStyle w:val="Hyperlink"/>
            <w:rFonts w:ascii="Times New Roman" w:hAnsi="Times New Roman"/>
            <w:sz w:val="21"/>
            <w:szCs w:val="21"/>
          </w:rPr>
          <w:t>nccouncil@intnet.mu</w:t>
        </w:r>
      </w:hyperlink>
    </w:p>
    <w:p w:rsidR="003E0CCA" w:rsidRPr="002103A5" w:rsidRDefault="003E0CCA" w:rsidP="00C9050D">
      <w:pPr>
        <w:pStyle w:val="ListParagraph"/>
        <w:spacing w:after="0" w:line="240" w:lineRule="auto"/>
        <w:ind w:left="2160" w:hanging="720"/>
        <w:rPr>
          <w:rFonts w:ascii="Times New Roman" w:hAnsi="Times New Roman"/>
          <w:sz w:val="21"/>
          <w:szCs w:val="21"/>
        </w:rPr>
      </w:pPr>
    </w:p>
    <w:p w:rsidR="003E0CCA" w:rsidRPr="002103A5" w:rsidRDefault="003E0CCA" w:rsidP="00507E54">
      <w:pPr>
        <w:pStyle w:val="ListParagraph"/>
        <w:numPr>
          <w:ilvl w:val="0"/>
          <w:numId w:val="11"/>
        </w:numPr>
        <w:spacing w:after="200" w:line="240" w:lineRule="auto"/>
        <w:ind w:left="900" w:hanging="630"/>
        <w:contextualSpacing w:val="0"/>
        <w:rPr>
          <w:rFonts w:ascii="Times New Roman" w:hAnsi="Times New Roman"/>
          <w:sz w:val="21"/>
          <w:szCs w:val="21"/>
        </w:rPr>
      </w:pPr>
      <w:r w:rsidRPr="002103A5">
        <w:rPr>
          <w:rFonts w:ascii="Times New Roman" w:hAnsi="Times New Roman"/>
          <w:sz w:val="21"/>
          <w:szCs w:val="21"/>
        </w:rPr>
        <w:t>The onus to submit all correct documents</w:t>
      </w:r>
      <w:r w:rsidR="00BD68A9" w:rsidRPr="002103A5">
        <w:rPr>
          <w:rFonts w:ascii="Times New Roman" w:hAnsi="Times New Roman"/>
          <w:sz w:val="21"/>
          <w:szCs w:val="21"/>
        </w:rPr>
        <w:t>/information</w:t>
      </w:r>
      <w:r w:rsidRPr="002103A5">
        <w:rPr>
          <w:rFonts w:ascii="Times New Roman" w:hAnsi="Times New Roman"/>
          <w:sz w:val="21"/>
          <w:szCs w:val="21"/>
        </w:rPr>
        <w:t xml:space="preserve"> along with the application </w:t>
      </w:r>
      <w:r w:rsidR="00BD68A9" w:rsidRPr="002103A5">
        <w:rPr>
          <w:rFonts w:ascii="Times New Roman" w:hAnsi="Times New Roman"/>
          <w:sz w:val="21"/>
          <w:szCs w:val="21"/>
        </w:rPr>
        <w:t xml:space="preserve">form </w:t>
      </w:r>
      <w:r w:rsidRPr="002103A5">
        <w:rPr>
          <w:rFonts w:ascii="Times New Roman" w:hAnsi="Times New Roman"/>
          <w:sz w:val="21"/>
          <w:szCs w:val="21"/>
        </w:rPr>
        <w:t>rest with the applicant.</w:t>
      </w:r>
    </w:p>
    <w:p w:rsidR="00A12801" w:rsidRPr="002103A5" w:rsidRDefault="00A12801" w:rsidP="00507E54">
      <w:pPr>
        <w:pStyle w:val="ListParagraph"/>
        <w:numPr>
          <w:ilvl w:val="0"/>
          <w:numId w:val="11"/>
        </w:numPr>
        <w:spacing w:after="0" w:line="240" w:lineRule="auto"/>
        <w:ind w:left="900" w:hanging="630"/>
        <w:rPr>
          <w:rFonts w:ascii="Times New Roman" w:hAnsi="Times New Roman"/>
          <w:sz w:val="21"/>
          <w:szCs w:val="21"/>
        </w:rPr>
      </w:pPr>
      <w:r w:rsidRPr="002103A5">
        <w:rPr>
          <w:rFonts w:ascii="Times New Roman" w:hAnsi="Times New Roman"/>
          <w:sz w:val="21"/>
          <w:szCs w:val="21"/>
        </w:rPr>
        <w:t>Applications with incomplete</w:t>
      </w:r>
      <w:r w:rsidR="005220C7" w:rsidRPr="002103A5">
        <w:rPr>
          <w:rFonts w:ascii="Times New Roman" w:hAnsi="Times New Roman"/>
          <w:sz w:val="21"/>
          <w:szCs w:val="21"/>
        </w:rPr>
        <w:t xml:space="preserve"> or incorrect</w:t>
      </w:r>
      <w:r w:rsidRPr="002103A5">
        <w:rPr>
          <w:rFonts w:ascii="Times New Roman" w:hAnsi="Times New Roman"/>
          <w:sz w:val="21"/>
          <w:szCs w:val="21"/>
        </w:rPr>
        <w:t xml:space="preserve"> information will not be </w:t>
      </w:r>
      <w:r w:rsidR="005220C7" w:rsidRPr="002103A5">
        <w:rPr>
          <w:rFonts w:ascii="Times New Roman" w:hAnsi="Times New Roman"/>
          <w:sz w:val="21"/>
          <w:szCs w:val="21"/>
        </w:rPr>
        <w:t>considered</w:t>
      </w:r>
      <w:r w:rsidRPr="002103A5">
        <w:rPr>
          <w:rFonts w:ascii="Times New Roman" w:hAnsi="Times New Roman"/>
          <w:sz w:val="21"/>
          <w:szCs w:val="21"/>
        </w:rPr>
        <w:t>.</w:t>
      </w:r>
    </w:p>
    <w:p w:rsidR="00D7764E" w:rsidRPr="000A720B" w:rsidRDefault="00D7764E" w:rsidP="000A720B">
      <w:pPr>
        <w:ind w:left="720"/>
        <w:rPr>
          <w:rFonts w:ascii="Times New Roman" w:hAnsi="Times New Roman"/>
          <w:sz w:val="21"/>
          <w:szCs w:val="21"/>
        </w:rPr>
      </w:pPr>
    </w:p>
    <w:sectPr w:rsidR="00D7764E" w:rsidRPr="000A720B" w:rsidSect="00265DFF">
      <w:headerReference w:type="even" r:id="rId9"/>
      <w:headerReference w:type="default" r:id="rId10"/>
      <w:footerReference w:type="even" r:id="rId11"/>
      <w:footerReference w:type="default" r:id="rId12"/>
      <w:headerReference w:type="first" r:id="rId13"/>
      <w:footerReference w:type="first" r:id="rId14"/>
      <w:pgSz w:w="11907" w:h="16840" w:code="9"/>
      <w:pgMar w:top="720" w:right="907" w:bottom="10" w:left="85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DCB" w:rsidRDefault="00E92DCB" w:rsidP="00BB78DA">
      <w:pPr>
        <w:spacing w:after="0" w:line="240" w:lineRule="auto"/>
      </w:pPr>
      <w:r>
        <w:separator/>
      </w:r>
    </w:p>
  </w:endnote>
  <w:endnote w:type="continuationSeparator" w:id="1">
    <w:p w:rsidR="00E92DCB" w:rsidRDefault="00E92DCB" w:rsidP="00BB7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22" w:rsidRDefault="00D825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DA" w:rsidRPr="00BB78DA" w:rsidRDefault="00BB78DA">
    <w:pPr>
      <w:pStyle w:val="Footer"/>
      <w:jc w:val="center"/>
      <w:rPr>
        <w:rFonts w:ascii="Times New Roman" w:hAnsi="Times New Roman"/>
        <w:sz w:val="16"/>
        <w:szCs w:val="16"/>
      </w:rPr>
    </w:pPr>
    <w:r w:rsidRPr="00BB78DA">
      <w:rPr>
        <w:rFonts w:ascii="Times New Roman" w:hAnsi="Times New Roman"/>
        <w:sz w:val="16"/>
        <w:szCs w:val="16"/>
      </w:rPr>
      <w:t xml:space="preserve">Page </w:t>
    </w:r>
    <w:r w:rsidR="0027021D" w:rsidRPr="00BB78DA">
      <w:rPr>
        <w:rFonts w:ascii="Times New Roman" w:hAnsi="Times New Roman"/>
        <w:bCs/>
        <w:sz w:val="16"/>
        <w:szCs w:val="16"/>
      </w:rPr>
      <w:fldChar w:fldCharType="begin"/>
    </w:r>
    <w:r w:rsidRPr="00BB78DA">
      <w:rPr>
        <w:rFonts w:ascii="Times New Roman" w:hAnsi="Times New Roman"/>
        <w:bCs/>
        <w:sz w:val="16"/>
        <w:szCs w:val="16"/>
      </w:rPr>
      <w:instrText xml:space="preserve"> PAGE </w:instrText>
    </w:r>
    <w:r w:rsidR="0027021D" w:rsidRPr="00BB78DA">
      <w:rPr>
        <w:rFonts w:ascii="Times New Roman" w:hAnsi="Times New Roman"/>
        <w:bCs/>
        <w:sz w:val="16"/>
        <w:szCs w:val="16"/>
      </w:rPr>
      <w:fldChar w:fldCharType="separate"/>
    </w:r>
    <w:r w:rsidR="00B44AA4">
      <w:rPr>
        <w:rFonts w:ascii="Times New Roman" w:hAnsi="Times New Roman"/>
        <w:bCs/>
        <w:noProof/>
        <w:sz w:val="16"/>
        <w:szCs w:val="16"/>
      </w:rPr>
      <w:t>2</w:t>
    </w:r>
    <w:r w:rsidR="0027021D" w:rsidRPr="00BB78DA">
      <w:rPr>
        <w:rFonts w:ascii="Times New Roman" w:hAnsi="Times New Roman"/>
        <w:bCs/>
        <w:sz w:val="16"/>
        <w:szCs w:val="16"/>
      </w:rPr>
      <w:fldChar w:fldCharType="end"/>
    </w:r>
    <w:r w:rsidRPr="00BB78DA">
      <w:rPr>
        <w:rFonts w:ascii="Times New Roman" w:hAnsi="Times New Roman"/>
        <w:sz w:val="16"/>
        <w:szCs w:val="16"/>
      </w:rPr>
      <w:t xml:space="preserve"> of </w:t>
    </w:r>
    <w:r w:rsidR="0027021D" w:rsidRPr="00BB78DA">
      <w:rPr>
        <w:rFonts w:ascii="Times New Roman" w:hAnsi="Times New Roman"/>
        <w:bCs/>
        <w:sz w:val="16"/>
        <w:szCs w:val="16"/>
      </w:rPr>
      <w:fldChar w:fldCharType="begin"/>
    </w:r>
    <w:r w:rsidRPr="00BB78DA">
      <w:rPr>
        <w:rFonts w:ascii="Times New Roman" w:hAnsi="Times New Roman"/>
        <w:bCs/>
        <w:sz w:val="16"/>
        <w:szCs w:val="16"/>
      </w:rPr>
      <w:instrText xml:space="preserve"> NUMPAGES  </w:instrText>
    </w:r>
    <w:r w:rsidR="0027021D" w:rsidRPr="00BB78DA">
      <w:rPr>
        <w:rFonts w:ascii="Times New Roman" w:hAnsi="Times New Roman"/>
        <w:bCs/>
        <w:sz w:val="16"/>
        <w:szCs w:val="16"/>
      </w:rPr>
      <w:fldChar w:fldCharType="separate"/>
    </w:r>
    <w:r w:rsidR="00B44AA4">
      <w:rPr>
        <w:rFonts w:ascii="Times New Roman" w:hAnsi="Times New Roman"/>
        <w:bCs/>
        <w:noProof/>
        <w:sz w:val="16"/>
        <w:szCs w:val="16"/>
      </w:rPr>
      <w:t>2</w:t>
    </w:r>
    <w:r w:rsidR="0027021D" w:rsidRPr="00BB78DA">
      <w:rPr>
        <w:rFonts w:ascii="Times New Roman" w:hAnsi="Times New Roman"/>
        <w:bCs/>
        <w:sz w:val="16"/>
        <w:szCs w:val="16"/>
      </w:rPr>
      <w:fldChar w:fldCharType="end"/>
    </w:r>
  </w:p>
  <w:p w:rsidR="00BB78DA" w:rsidRDefault="0083409A">
    <w:pPr>
      <w:pStyle w:val="Footer"/>
    </w:pPr>
    <w:r w:rsidRPr="00B66676">
      <w:rPr>
        <w:rFonts w:ascii="Times New Roman" w:hAnsi="Times New Roman"/>
        <w:sz w:val="16"/>
        <w:szCs w:val="16"/>
      </w:rPr>
      <w:t>One</w:t>
    </w:r>
    <w:r w:rsidR="00D82522">
      <w:rPr>
        <w:rFonts w:ascii="Times New Roman" w:hAnsi="Times New Roman"/>
        <w:sz w:val="16"/>
        <w:szCs w:val="16"/>
      </w:rPr>
      <w:t>-</w:t>
    </w:r>
    <w:r w:rsidRPr="00B66676">
      <w:rPr>
        <w:rFonts w:ascii="Times New Roman" w:hAnsi="Times New Roman"/>
        <w:sz w:val="16"/>
        <w:szCs w:val="16"/>
      </w:rPr>
      <w:t>Off Cash Grant Scheme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22" w:rsidRDefault="00D825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DCB" w:rsidRDefault="00E92DCB" w:rsidP="00BB78DA">
      <w:pPr>
        <w:spacing w:after="0" w:line="240" w:lineRule="auto"/>
      </w:pPr>
      <w:r>
        <w:separator/>
      </w:r>
    </w:p>
  </w:footnote>
  <w:footnote w:type="continuationSeparator" w:id="1">
    <w:p w:rsidR="00E92DCB" w:rsidRDefault="00E92DCB" w:rsidP="00BB78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22" w:rsidRDefault="00D825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9A" w:rsidRDefault="003226AB" w:rsidP="0083409A">
    <w:pPr>
      <w:pStyle w:val="Footer"/>
    </w:pPr>
    <w:r>
      <w:rPr>
        <w:rFonts w:ascii="Times New Roman" w:hAnsi="Times New Roman"/>
        <w:sz w:val="16"/>
        <w:szCs w:val="16"/>
      </w:rPr>
      <w:t xml:space="preserve">National Children’s Council </w:t>
    </w:r>
    <w:r>
      <w:rPr>
        <w:rFonts w:ascii="Times New Roman" w:hAnsi="Times New Roman"/>
        <w:sz w:val="16"/>
        <w:szCs w:val="16"/>
      </w:rPr>
      <w:tab/>
    </w:r>
    <w:r>
      <w:rPr>
        <w:rFonts w:ascii="Times New Roman" w:hAnsi="Times New Roman"/>
        <w:sz w:val="16"/>
        <w:szCs w:val="16"/>
      </w:rPr>
      <w:tab/>
    </w:r>
    <w:r w:rsidR="0083409A" w:rsidRPr="00B66676">
      <w:rPr>
        <w:rFonts w:ascii="Times New Roman" w:hAnsi="Times New Roman"/>
        <w:sz w:val="16"/>
        <w:szCs w:val="16"/>
      </w:rPr>
      <w:t>Guidelines to Applicants</w:t>
    </w:r>
  </w:p>
  <w:p w:rsidR="00B66676" w:rsidRPr="00B66676" w:rsidRDefault="00B66676">
    <w:pPr>
      <w:pStyle w:val="Header"/>
      <w:rPr>
        <w:rFonts w:ascii="Times New Roman" w:hAnsi="Times New Roman"/>
        <w:sz w:val="16"/>
        <w:szCs w:val="16"/>
      </w:rPr>
    </w:pPr>
    <w:r w:rsidRPr="00B66676">
      <w:rPr>
        <w:rFonts w:ascii="Times New Roman" w:hAnsi="Times New Roman"/>
        <w:sz w:val="16"/>
        <w:szCs w:val="16"/>
      </w:rPr>
      <w:tab/>
    </w:r>
    <w:r w:rsidRPr="00B66676">
      <w:rPr>
        <w:rFonts w:ascii="Times New Roman" w:hAnsi="Times New Roman"/>
        <w:sz w:val="16"/>
        <w:szCs w:val="16"/>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22" w:rsidRDefault="00D825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682C"/>
    <w:multiLevelType w:val="hybridMultilevel"/>
    <w:tmpl w:val="5E369C96"/>
    <w:lvl w:ilvl="0" w:tplc="96A846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0B362B"/>
    <w:multiLevelType w:val="hybridMultilevel"/>
    <w:tmpl w:val="FA461C20"/>
    <w:lvl w:ilvl="0" w:tplc="73FC1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F50BCE"/>
    <w:multiLevelType w:val="hybridMultilevel"/>
    <w:tmpl w:val="FA86879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483DB1"/>
    <w:multiLevelType w:val="hybridMultilevel"/>
    <w:tmpl w:val="FEE8BD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6B5CAB"/>
    <w:multiLevelType w:val="hybridMultilevel"/>
    <w:tmpl w:val="39781968"/>
    <w:lvl w:ilvl="0" w:tplc="96A846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BC43F9"/>
    <w:multiLevelType w:val="multilevel"/>
    <w:tmpl w:val="A9ACCEB0"/>
    <w:lvl w:ilvl="0">
      <w:start w:val="1"/>
      <w:numFmt w:val="decimal"/>
      <w:lvlText w:val="%1.0"/>
      <w:lvlJc w:val="left"/>
      <w:pPr>
        <w:ind w:left="2250" w:hanging="360"/>
      </w:pPr>
      <w:rPr>
        <w:rFonts w:hint="default"/>
        <w:b/>
      </w:rPr>
    </w:lvl>
    <w:lvl w:ilvl="1">
      <w:start w:val="1"/>
      <w:numFmt w:val="decimal"/>
      <w:lvlText w:val="%1.%2"/>
      <w:lvlJc w:val="left"/>
      <w:pPr>
        <w:ind w:left="2970" w:hanging="360"/>
      </w:pPr>
      <w:rPr>
        <w:rFonts w:hint="default"/>
      </w:rPr>
    </w:lvl>
    <w:lvl w:ilvl="2">
      <w:start w:val="1"/>
      <w:numFmt w:val="decimal"/>
      <w:lvlText w:val="%1.%2.%3"/>
      <w:lvlJc w:val="left"/>
      <w:pPr>
        <w:ind w:left="405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5850" w:hanging="1080"/>
      </w:pPr>
      <w:rPr>
        <w:rFonts w:hint="default"/>
      </w:rPr>
    </w:lvl>
    <w:lvl w:ilvl="5">
      <w:start w:val="1"/>
      <w:numFmt w:val="decimal"/>
      <w:lvlText w:val="%1.%2.%3.%4.%5.%6"/>
      <w:lvlJc w:val="left"/>
      <w:pPr>
        <w:ind w:left="6570" w:hanging="1080"/>
      </w:pPr>
      <w:rPr>
        <w:rFonts w:hint="default"/>
      </w:rPr>
    </w:lvl>
    <w:lvl w:ilvl="6">
      <w:start w:val="1"/>
      <w:numFmt w:val="decimal"/>
      <w:lvlText w:val="%1.%2.%3.%4.%5.%6.%7"/>
      <w:lvlJc w:val="left"/>
      <w:pPr>
        <w:ind w:left="729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090" w:hanging="1440"/>
      </w:pPr>
      <w:rPr>
        <w:rFonts w:hint="default"/>
      </w:rPr>
    </w:lvl>
  </w:abstractNum>
  <w:abstractNum w:abstractNumId="6">
    <w:nsid w:val="33450BF8"/>
    <w:multiLevelType w:val="hybridMultilevel"/>
    <w:tmpl w:val="8CF86D50"/>
    <w:lvl w:ilvl="0" w:tplc="9B7C79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9073D1"/>
    <w:multiLevelType w:val="hybridMultilevel"/>
    <w:tmpl w:val="C994A7A6"/>
    <w:lvl w:ilvl="0" w:tplc="B9E65C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7D2664"/>
    <w:multiLevelType w:val="hybridMultilevel"/>
    <w:tmpl w:val="75ACACD2"/>
    <w:lvl w:ilvl="0" w:tplc="48B83BAA">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46432C3D"/>
    <w:multiLevelType w:val="hybridMultilevel"/>
    <w:tmpl w:val="D0ACCD00"/>
    <w:lvl w:ilvl="0" w:tplc="2B6AE666">
      <w:start w:val="1"/>
      <w:numFmt w:val="lowerRoman"/>
      <w:lvlText w:val="(%1)"/>
      <w:lvlJc w:val="left"/>
      <w:pPr>
        <w:ind w:left="1440" w:hanging="360"/>
      </w:pPr>
      <w:rPr>
        <w:rFonts w:ascii="Arial" w:eastAsia="Calibr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955034B"/>
    <w:multiLevelType w:val="hybridMultilevel"/>
    <w:tmpl w:val="7A046A5C"/>
    <w:lvl w:ilvl="0" w:tplc="3F7E41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6C4624"/>
    <w:multiLevelType w:val="hybridMultilevel"/>
    <w:tmpl w:val="4086BB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DE244FA"/>
    <w:multiLevelType w:val="hybridMultilevel"/>
    <w:tmpl w:val="2FDA304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902906"/>
    <w:multiLevelType w:val="hybridMultilevel"/>
    <w:tmpl w:val="854082AA"/>
    <w:lvl w:ilvl="0" w:tplc="AF0A804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4"/>
  </w:num>
  <w:num w:numId="4">
    <w:abstractNumId w:val="6"/>
  </w:num>
  <w:num w:numId="5">
    <w:abstractNumId w:val="9"/>
  </w:num>
  <w:num w:numId="6">
    <w:abstractNumId w:val="2"/>
  </w:num>
  <w:num w:numId="7">
    <w:abstractNumId w:val="0"/>
  </w:num>
  <w:num w:numId="8">
    <w:abstractNumId w:val="7"/>
  </w:num>
  <w:num w:numId="9">
    <w:abstractNumId w:val="8"/>
  </w:num>
  <w:num w:numId="10">
    <w:abstractNumId w:val="11"/>
  </w:num>
  <w:num w:numId="11">
    <w:abstractNumId w:val="5"/>
  </w:num>
  <w:num w:numId="12">
    <w:abstractNumId w:val="10"/>
  </w:num>
  <w:num w:numId="13">
    <w:abstractNumId w:val="1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8193"/>
  </w:hdrShapeDefaults>
  <w:footnotePr>
    <w:footnote w:id="0"/>
    <w:footnote w:id="1"/>
  </w:footnotePr>
  <w:endnotePr>
    <w:endnote w:id="0"/>
    <w:endnote w:id="1"/>
  </w:endnotePr>
  <w:compat/>
  <w:rsids>
    <w:rsidRoot w:val="001F6DB2"/>
    <w:rsid w:val="00000D2E"/>
    <w:rsid w:val="00000EC7"/>
    <w:rsid w:val="00007EB0"/>
    <w:rsid w:val="0001163E"/>
    <w:rsid w:val="00026F95"/>
    <w:rsid w:val="000477C6"/>
    <w:rsid w:val="00060FEE"/>
    <w:rsid w:val="000626A9"/>
    <w:rsid w:val="000904A3"/>
    <w:rsid w:val="000A720B"/>
    <w:rsid w:val="000C057F"/>
    <w:rsid w:val="000C0BFF"/>
    <w:rsid w:val="000C1547"/>
    <w:rsid w:val="000C3438"/>
    <w:rsid w:val="000D0263"/>
    <w:rsid w:val="000D4123"/>
    <w:rsid w:val="0014114A"/>
    <w:rsid w:val="0016721B"/>
    <w:rsid w:val="00167CC7"/>
    <w:rsid w:val="00170E3B"/>
    <w:rsid w:val="0017280E"/>
    <w:rsid w:val="00174893"/>
    <w:rsid w:val="00184919"/>
    <w:rsid w:val="001A4D80"/>
    <w:rsid w:val="001A6309"/>
    <w:rsid w:val="001B2F74"/>
    <w:rsid w:val="001D21A0"/>
    <w:rsid w:val="001D6489"/>
    <w:rsid w:val="001D7481"/>
    <w:rsid w:val="001F4ADF"/>
    <w:rsid w:val="001F6DB2"/>
    <w:rsid w:val="00206272"/>
    <w:rsid w:val="002103A5"/>
    <w:rsid w:val="00210592"/>
    <w:rsid w:val="00221118"/>
    <w:rsid w:val="00241003"/>
    <w:rsid w:val="002422B6"/>
    <w:rsid w:val="00245B63"/>
    <w:rsid w:val="00253F82"/>
    <w:rsid w:val="00265DFF"/>
    <w:rsid w:val="0027021D"/>
    <w:rsid w:val="00275BD9"/>
    <w:rsid w:val="00291998"/>
    <w:rsid w:val="00296789"/>
    <w:rsid w:val="002C3D52"/>
    <w:rsid w:val="002C772D"/>
    <w:rsid w:val="002E57D5"/>
    <w:rsid w:val="00313C0B"/>
    <w:rsid w:val="003226AB"/>
    <w:rsid w:val="00324476"/>
    <w:rsid w:val="00326681"/>
    <w:rsid w:val="00333AE9"/>
    <w:rsid w:val="003364D9"/>
    <w:rsid w:val="003A5670"/>
    <w:rsid w:val="003A5B33"/>
    <w:rsid w:val="003D411D"/>
    <w:rsid w:val="003E0CCA"/>
    <w:rsid w:val="003E5E2E"/>
    <w:rsid w:val="003F1FDA"/>
    <w:rsid w:val="0041089A"/>
    <w:rsid w:val="00414F81"/>
    <w:rsid w:val="00417577"/>
    <w:rsid w:val="0045782B"/>
    <w:rsid w:val="00467AF6"/>
    <w:rsid w:val="00487754"/>
    <w:rsid w:val="004A51D7"/>
    <w:rsid w:val="004A6812"/>
    <w:rsid w:val="004B7EFB"/>
    <w:rsid w:val="004E10B2"/>
    <w:rsid w:val="00503BC2"/>
    <w:rsid w:val="0050402C"/>
    <w:rsid w:val="00507E54"/>
    <w:rsid w:val="005220C7"/>
    <w:rsid w:val="00524855"/>
    <w:rsid w:val="00541C1A"/>
    <w:rsid w:val="0056151B"/>
    <w:rsid w:val="00585166"/>
    <w:rsid w:val="005953BE"/>
    <w:rsid w:val="005A6375"/>
    <w:rsid w:val="005B198E"/>
    <w:rsid w:val="005B23D1"/>
    <w:rsid w:val="005C214D"/>
    <w:rsid w:val="005D3E7D"/>
    <w:rsid w:val="005E6172"/>
    <w:rsid w:val="006139AD"/>
    <w:rsid w:val="00664568"/>
    <w:rsid w:val="006704FC"/>
    <w:rsid w:val="0067402C"/>
    <w:rsid w:val="0067566B"/>
    <w:rsid w:val="006A383F"/>
    <w:rsid w:val="0070110B"/>
    <w:rsid w:val="00741939"/>
    <w:rsid w:val="0074240B"/>
    <w:rsid w:val="00757CAA"/>
    <w:rsid w:val="007620B7"/>
    <w:rsid w:val="007808EC"/>
    <w:rsid w:val="007902E6"/>
    <w:rsid w:val="007938CE"/>
    <w:rsid w:val="007C77AD"/>
    <w:rsid w:val="007D340F"/>
    <w:rsid w:val="007D65E1"/>
    <w:rsid w:val="007F352B"/>
    <w:rsid w:val="00811910"/>
    <w:rsid w:val="0081271A"/>
    <w:rsid w:val="00830589"/>
    <w:rsid w:val="008308DD"/>
    <w:rsid w:val="0083409A"/>
    <w:rsid w:val="008442E2"/>
    <w:rsid w:val="00845654"/>
    <w:rsid w:val="00855EB5"/>
    <w:rsid w:val="008F2D76"/>
    <w:rsid w:val="009074D8"/>
    <w:rsid w:val="009121CB"/>
    <w:rsid w:val="0092755F"/>
    <w:rsid w:val="0095048D"/>
    <w:rsid w:val="00965EAB"/>
    <w:rsid w:val="0098063F"/>
    <w:rsid w:val="00986A27"/>
    <w:rsid w:val="009A5314"/>
    <w:rsid w:val="009B53DB"/>
    <w:rsid w:val="009D0F17"/>
    <w:rsid w:val="009D1072"/>
    <w:rsid w:val="009D236E"/>
    <w:rsid w:val="009E2C9F"/>
    <w:rsid w:val="00A12801"/>
    <w:rsid w:val="00A16575"/>
    <w:rsid w:val="00A3589F"/>
    <w:rsid w:val="00A42F62"/>
    <w:rsid w:val="00A522D1"/>
    <w:rsid w:val="00A81CF9"/>
    <w:rsid w:val="00A86233"/>
    <w:rsid w:val="00A9146B"/>
    <w:rsid w:val="00A9158A"/>
    <w:rsid w:val="00AC4AAD"/>
    <w:rsid w:val="00AC5888"/>
    <w:rsid w:val="00AD25B8"/>
    <w:rsid w:val="00AD70F7"/>
    <w:rsid w:val="00AF0C1C"/>
    <w:rsid w:val="00AF5859"/>
    <w:rsid w:val="00B44AA4"/>
    <w:rsid w:val="00B617AB"/>
    <w:rsid w:val="00B66676"/>
    <w:rsid w:val="00B74CB0"/>
    <w:rsid w:val="00BB3B2C"/>
    <w:rsid w:val="00BB78DA"/>
    <w:rsid w:val="00BD472D"/>
    <w:rsid w:val="00BD68A9"/>
    <w:rsid w:val="00BE16D2"/>
    <w:rsid w:val="00BE31A6"/>
    <w:rsid w:val="00C041C5"/>
    <w:rsid w:val="00C05A40"/>
    <w:rsid w:val="00C11E04"/>
    <w:rsid w:val="00C65B6F"/>
    <w:rsid w:val="00C67988"/>
    <w:rsid w:val="00C76767"/>
    <w:rsid w:val="00C84C9E"/>
    <w:rsid w:val="00C9050D"/>
    <w:rsid w:val="00CA32E4"/>
    <w:rsid w:val="00CA4E63"/>
    <w:rsid w:val="00CB1252"/>
    <w:rsid w:val="00CC1555"/>
    <w:rsid w:val="00CC1E21"/>
    <w:rsid w:val="00CD3362"/>
    <w:rsid w:val="00CF4FAE"/>
    <w:rsid w:val="00CF51A7"/>
    <w:rsid w:val="00D0348D"/>
    <w:rsid w:val="00D07010"/>
    <w:rsid w:val="00D23619"/>
    <w:rsid w:val="00D24519"/>
    <w:rsid w:val="00D25253"/>
    <w:rsid w:val="00D52095"/>
    <w:rsid w:val="00D53798"/>
    <w:rsid w:val="00D67100"/>
    <w:rsid w:val="00D75CDF"/>
    <w:rsid w:val="00D7764E"/>
    <w:rsid w:val="00D82522"/>
    <w:rsid w:val="00D84455"/>
    <w:rsid w:val="00D90456"/>
    <w:rsid w:val="00DC354C"/>
    <w:rsid w:val="00DC74A9"/>
    <w:rsid w:val="00DD3C52"/>
    <w:rsid w:val="00DD5CA8"/>
    <w:rsid w:val="00DD7A3F"/>
    <w:rsid w:val="00DE6672"/>
    <w:rsid w:val="00DF6EFD"/>
    <w:rsid w:val="00E15B70"/>
    <w:rsid w:val="00E271E1"/>
    <w:rsid w:val="00E3098F"/>
    <w:rsid w:val="00E42E8F"/>
    <w:rsid w:val="00E44623"/>
    <w:rsid w:val="00E46B79"/>
    <w:rsid w:val="00E549A6"/>
    <w:rsid w:val="00E75783"/>
    <w:rsid w:val="00E85979"/>
    <w:rsid w:val="00E8621B"/>
    <w:rsid w:val="00E923F9"/>
    <w:rsid w:val="00E92DCB"/>
    <w:rsid w:val="00E940CA"/>
    <w:rsid w:val="00EB0EA2"/>
    <w:rsid w:val="00EB328E"/>
    <w:rsid w:val="00EB6174"/>
    <w:rsid w:val="00F00C53"/>
    <w:rsid w:val="00F14F36"/>
    <w:rsid w:val="00F23986"/>
    <w:rsid w:val="00F732B0"/>
    <w:rsid w:val="00F74EBC"/>
    <w:rsid w:val="00F8329E"/>
    <w:rsid w:val="00F87C3D"/>
    <w:rsid w:val="00F90135"/>
    <w:rsid w:val="00FA588E"/>
    <w:rsid w:val="00FC1673"/>
    <w:rsid w:val="00FD69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E3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B33"/>
    <w:pPr>
      <w:ind w:left="720"/>
      <w:contextualSpacing/>
    </w:pPr>
  </w:style>
  <w:style w:type="character" w:styleId="Hyperlink">
    <w:name w:val="Hyperlink"/>
    <w:uiPriority w:val="99"/>
    <w:unhideWhenUsed/>
    <w:rsid w:val="007808EC"/>
    <w:rPr>
      <w:color w:val="0563C1"/>
      <w:u w:val="single"/>
    </w:rPr>
  </w:style>
  <w:style w:type="paragraph" w:styleId="Header">
    <w:name w:val="header"/>
    <w:basedOn w:val="Normal"/>
    <w:link w:val="HeaderChar"/>
    <w:uiPriority w:val="99"/>
    <w:unhideWhenUsed/>
    <w:rsid w:val="00BB7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8DA"/>
  </w:style>
  <w:style w:type="paragraph" w:styleId="Footer">
    <w:name w:val="footer"/>
    <w:basedOn w:val="Normal"/>
    <w:link w:val="FooterChar"/>
    <w:uiPriority w:val="99"/>
    <w:unhideWhenUsed/>
    <w:rsid w:val="00BB7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8DA"/>
  </w:style>
  <w:style w:type="paragraph" w:styleId="BalloonText">
    <w:name w:val="Balloon Text"/>
    <w:basedOn w:val="Normal"/>
    <w:link w:val="BalloonTextChar"/>
    <w:uiPriority w:val="99"/>
    <w:semiHidden/>
    <w:unhideWhenUsed/>
    <w:rsid w:val="00D84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455"/>
    <w:rPr>
      <w:rFonts w:ascii="Segoe UI" w:hAnsi="Segoe UI" w:cs="Segoe UI"/>
      <w:sz w:val="18"/>
      <w:szCs w:val="18"/>
    </w:rPr>
  </w:style>
  <w:style w:type="character" w:customStyle="1" w:styleId="UnresolvedMention1">
    <w:name w:val="Unresolved Mention1"/>
    <w:basedOn w:val="DefaultParagraphFont"/>
    <w:uiPriority w:val="99"/>
    <w:semiHidden/>
    <w:unhideWhenUsed/>
    <w:rsid w:val="003E0CCA"/>
    <w:rPr>
      <w:color w:val="605E5C"/>
      <w:shd w:val="clear" w:color="auto" w:fill="E1DFDD"/>
    </w:rPr>
  </w:style>
  <w:style w:type="character" w:styleId="CommentReference">
    <w:name w:val="annotation reference"/>
    <w:basedOn w:val="DefaultParagraphFont"/>
    <w:uiPriority w:val="99"/>
    <w:semiHidden/>
    <w:unhideWhenUsed/>
    <w:rsid w:val="005953BE"/>
    <w:rPr>
      <w:sz w:val="16"/>
      <w:szCs w:val="16"/>
    </w:rPr>
  </w:style>
  <w:style w:type="paragraph" w:styleId="CommentText">
    <w:name w:val="annotation text"/>
    <w:basedOn w:val="Normal"/>
    <w:link w:val="CommentTextChar"/>
    <w:uiPriority w:val="99"/>
    <w:semiHidden/>
    <w:unhideWhenUsed/>
    <w:rsid w:val="005953BE"/>
    <w:pPr>
      <w:spacing w:line="240" w:lineRule="auto"/>
    </w:pPr>
    <w:rPr>
      <w:sz w:val="20"/>
      <w:szCs w:val="20"/>
    </w:rPr>
  </w:style>
  <w:style w:type="character" w:customStyle="1" w:styleId="CommentTextChar">
    <w:name w:val="Comment Text Char"/>
    <w:basedOn w:val="DefaultParagraphFont"/>
    <w:link w:val="CommentText"/>
    <w:uiPriority w:val="99"/>
    <w:semiHidden/>
    <w:rsid w:val="005953BE"/>
  </w:style>
  <w:style w:type="paragraph" w:styleId="CommentSubject">
    <w:name w:val="annotation subject"/>
    <w:basedOn w:val="CommentText"/>
    <w:next w:val="CommentText"/>
    <w:link w:val="CommentSubjectChar"/>
    <w:uiPriority w:val="99"/>
    <w:semiHidden/>
    <w:unhideWhenUsed/>
    <w:rsid w:val="005953BE"/>
    <w:rPr>
      <w:b/>
      <w:bCs/>
    </w:rPr>
  </w:style>
  <w:style w:type="character" w:customStyle="1" w:styleId="CommentSubjectChar">
    <w:name w:val="Comment Subject Char"/>
    <w:basedOn w:val="CommentTextChar"/>
    <w:link w:val="CommentSubject"/>
    <w:uiPriority w:val="99"/>
    <w:semiHidden/>
    <w:rsid w:val="005953B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council@intnet.mu"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2020-10-08T20:00:00+00:00</CommuniqueDate>
    <Year xmlns="a56dda83-73d3-4735-82d4-34a6dee5c231">2020</Year>
  </documentManagement>
</p:properties>
</file>

<file path=customXml/itemProps1.xml><?xml version="1.0" encoding="utf-8"?>
<ds:datastoreItem xmlns:ds="http://schemas.openxmlformats.org/officeDocument/2006/customXml" ds:itemID="{EB1C2D2C-19F1-4758-95F4-2E1AD1CB7DDE}"/>
</file>

<file path=customXml/itemProps2.xml><?xml version="1.0" encoding="utf-8"?>
<ds:datastoreItem xmlns:ds="http://schemas.openxmlformats.org/officeDocument/2006/customXml" ds:itemID="{584AAE97-3023-412F-A184-B5A2A5E8516D}"/>
</file>

<file path=customXml/itemProps3.xml><?xml version="1.0" encoding="utf-8"?>
<ds:datastoreItem xmlns:ds="http://schemas.openxmlformats.org/officeDocument/2006/customXml" ds:itemID="{1E1E718C-0C71-4971-8F21-6CF2187C70DC}"/>
</file>

<file path=customXml/itemProps4.xml><?xml version="1.0" encoding="utf-8"?>
<ds:datastoreItem xmlns:ds="http://schemas.openxmlformats.org/officeDocument/2006/customXml" ds:itemID="{AA00A37A-ED0E-4EED-B8AA-177CFEDFFFF0}"/>
</file>

<file path=docProps/app.xml><?xml version="1.0" encoding="utf-8"?>
<Properties xmlns="http://schemas.openxmlformats.org/officeDocument/2006/extended-properties" xmlns:vt="http://schemas.openxmlformats.org/officeDocument/2006/docPropsVTypes">
  <Template>Normal</Template>
  <TotalTime>1</TotalTime>
  <Pages>2</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6636</CharactersWithSpaces>
  <SharedDoc>false</SharedDoc>
  <HLinks>
    <vt:vector size="12" baseType="variant">
      <vt:variant>
        <vt:i4>3538968</vt:i4>
      </vt:variant>
      <vt:variant>
        <vt:i4>3</vt:i4>
      </vt:variant>
      <vt:variant>
        <vt:i4>0</vt:i4>
      </vt:variant>
      <vt:variant>
        <vt:i4>5</vt:i4>
      </vt:variant>
      <vt:variant>
        <vt:lpwstr>mailto:nccouncil@intnet.mu</vt:lpwstr>
      </vt:variant>
      <vt:variant>
        <vt:lpwstr/>
      </vt:variant>
      <vt:variant>
        <vt:i4>6488136</vt:i4>
      </vt:variant>
      <vt:variant>
        <vt:i4>0</vt:i4>
      </vt:variant>
      <vt:variant>
        <vt:i4>0</vt:i4>
      </vt:variant>
      <vt:variant>
        <vt:i4>5</vt:i4>
      </vt:variant>
      <vt:variant>
        <vt:lpwstr>mailto:nationalchildrenscouncil@gmail.com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to Applicant creche scheme NCC 2020-21</dc:title>
  <dc:creator>user</dc:creator>
  <cp:lastModifiedBy>One off</cp:lastModifiedBy>
  <cp:revision>2</cp:revision>
  <cp:lastPrinted>2020-01-16T06:14:00Z</cp:lastPrinted>
  <dcterms:created xsi:type="dcterms:W3CDTF">2020-10-05T05:27:00Z</dcterms:created>
  <dcterms:modified xsi:type="dcterms:W3CDTF">2020-10-05T05:27:00Z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